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2EC6" w14:textId="77777777" w:rsidR="00FF6A5D" w:rsidRDefault="00FF6A5D" w:rsidP="00FF6A5D">
      <w:pPr>
        <w:pStyle w:val="Leipteksti"/>
        <w:ind w:left="0"/>
      </w:pPr>
      <w:r>
        <w:rPr>
          <w:color w:val="0070C0"/>
        </w:rPr>
        <w:t>Bokföringsenhetens/ämbetsverkets namn</w:t>
      </w:r>
      <w:r>
        <w:rPr>
          <w:color w:val="0070C0"/>
        </w:rPr>
        <w:tab/>
      </w:r>
      <w:r>
        <w:rPr>
          <w:color w:val="0070C0"/>
        </w:rPr>
        <w:tab/>
        <w:t>Datum</w:t>
      </w:r>
    </w:p>
    <w:p w14:paraId="6453D202" w14:textId="2484E1B5" w:rsidR="00CB55E1" w:rsidRPr="00CB55E1" w:rsidRDefault="008D2AF3" w:rsidP="0069606C">
      <w:pPr>
        <w:pStyle w:val="Otsikko"/>
        <w:rPr>
          <w:b w:val="0"/>
          <w:sz w:val="28"/>
          <w:szCs w:val="28"/>
        </w:rPr>
      </w:pPr>
      <w:r>
        <w:rPr>
          <w:b w:val="0"/>
          <w:sz w:val="28"/>
        </w:rPr>
        <w:t>Bästa leverantör</w:t>
      </w:r>
    </w:p>
    <w:p w14:paraId="1EA7165C" w14:textId="12444590" w:rsidR="00A2551C" w:rsidRDefault="00CB55E1" w:rsidP="0069606C">
      <w:pPr>
        <w:pStyle w:val="Otsikko"/>
        <w:rPr>
          <w:rFonts w:cs="Times New Roman"/>
          <w:color w:val="FF0000"/>
          <w:lang w:val="sv-SE" w:eastAsia="fi-FI"/>
        </w:rPr>
      </w:pPr>
      <w:r w:rsidRPr="00BB7555">
        <w:rPr>
          <w:color w:val="0070C0"/>
        </w:rPr>
        <w:t>”Bokföringsenhetens/ämbetsverkets namn”</w:t>
      </w:r>
      <w:r w:rsidRPr="00BB7555">
        <w:rPr>
          <w:sz w:val="28"/>
        </w:rPr>
        <w:t xml:space="preserve"> tar emot fakturor enbart som nätfakturor samt förutsätter att fakturan har beställningsnummer/avtalsnummer/konteringskod</w:t>
      </w:r>
      <w:r w:rsidRPr="00BB7555">
        <w:rPr>
          <w:color w:val="FF0000"/>
          <w:sz w:val="28"/>
        </w:rPr>
        <w:t xml:space="preserve"> </w:t>
      </w:r>
      <w:r w:rsidR="005A4862" w:rsidRPr="00BB7555">
        <w:rPr>
          <w:sz w:val="28"/>
        </w:rPr>
        <w:t xml:space="preserve">/ </w:t>
      </w:r>
      <w:r w:rsidR="00A2551C" w:rsidRPr="00BB7555">
        <w:rPr>
          <w:sz w:val="28"/>
        </w:rPr>
        <w:t>upphandlingsavtalet</w:t>
      </w:r>
      <w:r w:rsidR="00E117A7" w:rsidRPr="00BB7555">
        <w:rPr>
          <w:sz w:val="28"/>
        </w:rPr>
        <w:t>s identifierare</w:t>
      </w:r>
      <w:r w:rsidR="00A2551C" w:rsidRPr="00A2551C">
        <w:rPr>
          <w:rFonts w:cs="Times New Roman"/>
          <w:color w:val="FF0000"/>
          <w:lang w:val="sv-SE" w:eastAsia="fi-FI"/>
        </w:rPr>
        <w:t xml:space="preserve"> </w:t>
      </w:r>
    </w:p>
    <w:p w14:paraId="7EAC7D60" w14:textId="1A03CB9D" w:rsidR="007933AD" w:rsidRPr="00A2551C" w:rsidRDefault="00CB55E1" w:rsidP="0069606C">
      <w:pPr>
        <w:pStyle w:val="Otsikko"/>
        <w:rPr>
          <w:rFonts w:cs="Times New Roman"/>
          <w:color w:val="FF0000"/>
          <w:lang w:val="sv-SE" w:eastAsia="fi-FI"/>
        </w:rPr>
      </w:pPr>
      <w:r>
        <w:rPr>
          <w:i/>
          <w:color w:val="0070C0"/>
          <w:sz w:val="20"/>
        </w:rPr>
        <w:t>(Bokföringsenheten väljer beroende på situationen rätt alternativ och stryker onödiga delar från rubriken)</w:t>
      </w:r>
    </w:p>
    <w:p w14:paraId="3A52C63C" w14:textId="0CC51122" w:rsidR="00D43062" w:rsidRDefault="00895EF9" w:rsidP="00041B15">
      <w:pPr>
        <w:pStyle w:val="Leipteksti"/>
        <w:rPr>
          <w:rFonts w:eastAsia="Times New Roman" w:cs="Times New Roman"/>
        </w:rPr>
      </w:pPr>
      <w:r>
        <w:rPr>
          <w:noProof/>
          <w:color w:val="0070C0"/>
          <w:lang w:val="en-US" w:bidi="hi-IN"/>
        </w:rPr>
        <mc:AlternateContent>
          <mc:Choice Requires="wps">
            <w:drawing>
              <wp:anchor distT="0" distB="0" distL="114300" distR="114300" simplePos="0" relativeHeight="251658240" behindDoc="0" locked="0" layoutInCell="1" allowOverlap="1" wp14:anchorId="3803E988" wp14:editId="0339C243">
                <wp:simplePos x="0" y="0"/>
                <wp:positionH relativeFrom="column">
                  <wp:posOffset>1642110</wp:posOffset>
                </wp:positionH>
                <wp:positionV relativeFrom="paragraph">
                  <wp:posOffset>713105</wp:posOffset>
                </wp:positionV>
                <wp:extent cx="4686300" cy="1600200"/>
                <wp:effectExtent l="0" t="0" r="19050"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600200"/>
                        </a:xfrm>
                        <a:prstGeom prst="rect">
                          <a:avLst/>
                        </a:prstGeom>
                        <a:solidFill>
                          <a:srgbClr val="FFFFFF"/>
                        </a:solidFill>
                        <a:ln w="9525">
                          <a:solidFill>
                            <a:srgbClr val="000000"/>
                          </a:solidFill>
                          <a:miter lim="800000"/>
                          <a:headEnd/>
                          <a:tailEnd/>
                        </a:ln>
                      </wps:spPr>
                      <wps:txb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Pr>
                                <w:b/>
                              </w:rPr>
                              <w:t xml:space="preserve">Vår nätfakturaadress är: </w:t>
                            </w:r>
                          </w:p>
                          <w:p w14:paraId="7B4B1CED" w14:textId="77777777" w:rsidR="00F367D8" w:rsidRDefault="00F367D8" w:rsidP="00CB55E1">
                            <w:pPr>
                              <w:tabs>
                                <w:tab w:val="left" w:pos="284"/>
                                <w:tab w:val="left" w:pos="426"/>
                                <w:tab w:val="left" w:pos="3912"/>
                                <w:tab w:val="left" w:pos="4395"/>
                                <w:tab w:val="left" w:pos="4820"/>
                                <w:tab w:val="left" w:pos="7825"/>
                                <w:tab w:val="left" w:pos="9129"/>
                              </w:tabs>
                              <w:spacing w:before="120"/>
                              <w:ind w:left="284"/>
                              <w:outlineLvl w:val="0"/>
                            </w:pPr>
                            <w:r>
                              <w:t>E-fakturaadress/EDI-kod:</w:t>
                            </w:r>
                            <w:r>
                              <w:tab/>
                            </w:r>
                            <w:r>
                              <w:tab/>
                              <w:t>0037XX</w:t>
                            </w:r>
                          </w:p>
                          <w:p w14:paraId="072E18DF" w14:textId="4C6C8766" w:rsidR="00BC00A0" w:rsidRPr="00120474" w:rsidRDefault="00BC00A0" w:rsidP="00CB55E1">
                            <w:pPr>
                              <w:tabs>
                                <w:tab w:val="left" w:pos="284"/>
                                <w:tab w:val="left" w:pos="426"/>
                                <w:tab w:val="left" w:pos="3912"/>
                                <w:tab w:val="left" w:pos="4395"/>
                                <w:tab w:val="left" w:pos="4820"/>
                                <w:tab w:val="left" w:pos="7825"/>
                                <w:tab w:val="left" w:pos="9129"/>
                              </w:tabs>
                              <w:spacing w:before="120"/>
                              <w:ind w:left="284"/>
                              <w:outlineLvl w:val="0"/>
                            </w:pPr>
                            <w:bookmarkStart w:id="0" w:name="_Hlk164085104"/>
                            <w:r w:rsidRPr="00D30CE2">
                              <w:t>Peppol-adress:</w:t>
                            </w:r>
                            <w:r w:rsidRPr="00D30CE2">
                              <w:tab/>
                            </w:r>
                            <w:r w:rsidRPr="00D30CE2">
                              <w:tab/>
                            </w:r>
                            <w:r w:rsidR="00BE79F2" w:rsidRPr="00D30CE2">
                              <w:rPr>
                                <w:rStyle w:val="ui-provider"/>
                              </w:rPr>
                              <w:t>0216:0037XX</w:t>
                            </w:r>
                          </w:p>
                          <w:bookmarkEnd w:id="0"/>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4C8AADDA"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bCs/>
                              </w:rPr>
                              <w:t>Förmedlare</w:t>
                            </w:r>
                            <w:r>
                              <w:t xml:space="preserve"> </w:t>
                            </w:r>
                            <w:r>
                              <w:rPr>
                                <w:b/>
                              </w:rPr>
                              <w:tab/>
                            </w:r>
                            <w:r>
                              <w:rPr>
                                <w:b/>
                              </w:rPr>
                              <w:tab/>
                            </w:r>
                            <w:proofErr w:type="spellStart"/>
                            <w:r w:rsidR="00B76EFF">
                              <w:rPr>
                                <w:rStyle w:val="Voimakas"/>
                              </w:rPr>
                              <w:t>Posti</w:t>
                            </w:r>
                            <w:proofErr w:type="spellEnd"/>
                            <w:r w:rsidR="00B76EFF">
                              <w:rPr>
                                <w:rStyle w:val="Voimakas"/>
                              </w:rPr>
                              <w:t xml:space="preserve"> </w:t>
                            </w:r>
                            <w:proofErr w:type="spellStart"/>
                            <w:r w:rsidR="00B76EFF">
                              <w:rPr>
                                <w:rStyle w:val="Voimakas"/>
                              </w:rPr>
                              <w:t>Messaging</w:t>
                            </w:r>
                            <w:proofErr w:type="spellEnd"/>
                            <w:r w:rsidR="00B76EFF">
                              <w:rPr>
                                <w:rStyle w:val="Voimakas"/>
                              </w:rPr>
                              <w:t xml:space="preserve"> Oy</w:t>
                            </w:r>
                            <w:r>
                              <w:rPr>
                                <w:b/>
                              </w:rPr>
                              <w:br/>
                            </w:r>
                            <w:r>
                              <w:rPr>
                                <w:b/>
                                <w:bCs/>
                              </w:rPr>
                              <w:t>Förmedlarkod</w:t>
                            </w:r>
                            <w:r>
                              <w:tab/>
                            </w:r>
                            <w:r>
                              <w:tab/>
                            </w:r>
                            <w:r w:rsidR="00B76EFF">
                              <w:rPr>
                                <w:rStyle w:val="Voimakas"/>
                              </w:rPr>
                              <w:t>FI28768767</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t>FO-nummer:</w:t>
                            </w:r>
                            <w:r>
                              <w:tab/>
                            </w:r>
                            <w:r>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Momsnummer</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3E988" id="_x0000_t202" coordsize="21600,21600" o:spt="202" path="m,l,21600r21600,l21600,xe">
                <v:stroke joinstyle="miter"/>
                <v:path gradientshapeok="t" o:connecttype="rect"/>
              </v:shapetype>
              <v:shape id="Text Box 4" o:spid="_x0000_s1026" type="#_x0000_t202" style="position:absolute;left:0;text-align:left;margin-left:129.3pt;margin-top:56.15pt;width:369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91FgIAACwEAAAOAAAAZHJzL2Uyb0RvYy54bWysU9tu2zAMfR+wfxD0vtjJkiw14hRdugwD&#10;ugvQ7QMUWY6FyaJGKbG7rx8lu2l2exmmB0EUqUPy8Gh93beGnRR6Dbbk00nOmbISKm0PJf/yefdi&#10;xZkPwlbCgFUlf1CeX2+eP1t3rlAzaMBUChmBWF90ruRNCK7IMi8b1Qo/AacsOWvAVgQy8ZBVKDpC&#10;b002y/Nl1gFWDkEq7+n2dnDyTcKvayXDx7r2KjBTcqotpB3Tvo97tlmL4oDCNVqOZYh/qKIV2lLS&#10;M9StCIIdUf8G1WqJ4KEOEwltBnWtpUo9UDfT/Jdu7hvhVOqFyPHuTJP/f7Dyw+nefUIW+tfQ0wBT&#10;E97dgfzqmYVtI+xB3SBC1yhRUeJppCzrnC/Gp5FqX/gIsu/eQ0VDFscACaivsY2sUJ+M0GkAD2fS&#10;VR+YpMv5crV8mZNLkm+6zHMaa8ohisfnDn14q6Bl8VBypKkmeHG68yGWI4rHkJjNg9HVThuTDDzs&#10;twbZSZACdmmN6D+FGcu6kl8tZouBgb9C5Gn9CaLVgaRsdFvy1TlIFJG3N7ZKQgtCm+FMJRs7Ehm5&#10;G1gM/b6nwEjoHqoHohRhkCx9MTo0gN8560iuJfffjgIVZ+adpbFcTefzqO9kzBevZmTgpWd/6RFW&#10;ElTJA2fDcRuGP3F0qA8NZRqEYOGGRlnrRPJTVWPdJMnE/fh9ouYv7RT19Mk3PwAAAP//AwBQSwME&#10;FAAGAAgAAAAhACZ9q1PhAAAACwEAAA8AAABkcnMvZG93bnJldi54bWxMj8FOwzAMhu9IvENkJC6I&#10;pWtHaEvTCSGB4AbbBNeszdqKxClJ1pW3x5zgaP+ffn+u1rM1bNI+DA4lLBcJMI2NawfsJOy2j9c5&#10;sBAVtso41BK+dYB1fX5WqbJ1J3zT0yZ2jEowlEpCH+NYch6aXlsVFm7USNnBeasijb7jrVcnKreG&#10;p0kiuFUD0oVejfqh183n5mgl5Kvn6SO8ZK/vjTiYIl7dTk9fXsrLi/n+DljUc/yD4Vef1KEmp707&#10;YhuYkZDe5IJQCpZpBoyIohC02UvIxCoDXlf8/w/1DwAAAP//AwBQSwECLQAUAAYACAAAACEAtoM4&#10;kv4AAADhAQAAEwAAAAAAAAAAAAAAAAAAAAAAW0NvbnRlbnRfVHlwZXNdLnhtbFBLAQItABQABgAI&#10;AAAAIQA4/SH/1gAAAJQBAAALAAAAAAAAAAAAAAAAAC8BAABfcmVscy8ucmVsc1BLAQItABQABgAI&#10;AAAAIQCK2j91FgIAACwEAAAOAAAAAAAAAAAAAAAAAC4CAABkcnMvZTJvRG9jLnhtbFBLAQItABQA&#10;BgAIAAAAIQAmfatT4QAAAAsBAAAPAAAAAAAAAAAAAAAAAHAEAABkcnMvZG93bnJldi54bWxQSwUG&#10;AAAAAAQABADzAAAAfgUAAAAA&#10;">
                <v:textbo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Pr>
                          <w:b/>
                        </w:rPr>
                        <w:t xml:space="preserve">Vår nätfakturaadress är: </w:t>
                      </w:r>
                    </w:p>
                    <w:p w14:paraId="7B4B1CED" w14:textId="77777777" w:rsidR="00F367D8" w:rsidRDefault="00F367D8" w:rsidP="00CB55E1">
                      <w:pPr>
                        <w:tabs>
                          <w:tab w:val="left" w:pos="284"/>
                          <w:tab w:val="left" w:pos="426"/>
                          <w:tab w:val="left" w:pos="3912"/>
                          <w:tab w:val="left" w:pos="4395"/>
                          <w:tab w:val="left" w:pos="4820"/>
                          <w:tab w:val="left" w:pos="7825"/>
                          <w:tab w:val="left" w:pos="9129"/>
                        </w:tabs>
                        <w:spacing w:before="120"/>
                        <w:ind w:left="284"/>
                        <w:outlineLvl w:val="0"/>
                      </w:pPr>
                      <w:r>
                        <w:t>E-fakturaadress/EDI-kod:</w:t>
                      </w:r>
                      <w:r>
                        <w:tab/>
                      </w:r>
                      <w:r>
                        <w:tab/>
                        <w:t>0037XX</w:t>
                      </w:r>
                    </w:p>
                    <w:p w14:paraId="072E18DF" w14:textId="4C6C8766" w:rsidR="00BC00A0" w:rsidRPr="00120474" w:rsidRDefault="00BC00A0" w:rsidP="00CB55E1">
                      <w:pPr>
                        <w:tabs>
                          <w:tab w:val="left" w:pos="284"/>
                          <w:tab w:val="left" w:pos="426"/>
                          <w:tab w:val="left" w:pos="3912"/>
                          <w:tab w:val="left" w:pos="4395"/>
                          <w:tab w:val="left" w:pos="4820"/>
                          <w:tab w:val="left" w:pos="7825"/>
                          <w:tab w:val="left" w:pos="9129"/>
                        </w:tabs>
                        <w:spacing w:before="120"/>
                        <w:ind w:left="284"/>
                        <w:outlineLvl w:val="0"/>
                      </w:pPr>
                      <w:bookmarkStart w:id="1" w:name="_Hlk164085104"/>
                      <w:r w:rsidRPr="00D30CE2">
                        <w:t>Peppol-adress:</w:t>
                      </w:r>
                      <w:r w:rsidRPr="00D30CE2">
                        <w:tab/>
                      </w:r>
                      <w:r w:rsidRPr="00D30CE2">
                        <w:tab/>
                      </w:r>
                      <w:r w:rsidR="00BE79F2" w:rsidRPr="00D30CE2">
                        <w:rPr>
                          <w:rStyle w:val="ui-provider"/>
                        </w:rPr>
                        <w:t>0216:0037XX</w:t>
                      </w:r>
                    </w:p>
                    <w:bookmarkEnd w:id="1"/>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4C8AADDA"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bCs/>
                        </w:rPr>
                        <w:t>Förmedlare</w:t>
                      </w:r>
                      <w:r>
                        <w:t xml:space="preserve"> </w:t>
                      </w:r>
                      <w:r>
                        <w:rPr>
                          <w:b/>
                        </w:rPr>
                        <w:tab/>
                      </w:r>
                      <w:r>
                        <w:rPr>
                          <w:b/>
                        </w:rPr>
                        <w:tab/>
                      </w:r>
                      <w:proofErr w:type="spellStart"/>
                      <w:r w:rsidR="00B76EFF">
                        <w:rPr>
                          <w:rStyle w:val="Voimakas"/>
                        </w:rPr>
                        <w:t>Posti</w:t>
                      </w:r>
                      <w:proofErr w:type="spellEnd"/>
                      <w:r w:rsidR="00B76EFF">
                        <w:rPr>
                          <w:rStyle w:val="Voimakas"/>
                        </w:rPr>
                        <w:t xml:space="preserve"> </w:t>
                      </w:r>
                      <w:proofErr w:type="spellStart"/>
                      <w:r w:rsidR="00B76EFF">
                        <w:rPr>
                          <w:rStyle w:val="Voimakas"/>
                        </w:rPr>
                        <w:t>Messaging</w:t>
                      </w:r>
                      <w:proofErr w:type="spellEnd"/>
                      <w:r w:rsidR="00B76EFF">
                        <w:rPr>
                          <w:rStyle w:val="Voimakas"/>
                        </w:rPr>
                        <w:t xml:space="preserve"> Oy</w:t>
                      </w:r>
                      <w:r>
                        <w:rPr>
                          <w:b/>
                        </w:rPr>
                        <w:br/>
                      </w:r>
                      <w:r>
                        <w:rPr>
                          <w:b/>
                          <w:bCs/>
                        </w:rPr>
                        <w:t>Förmedlarkod</w:t>
                      </w:r>
                      <w:r>
                        <w:tab/>
                      </w:r>
                      <w:r>
                        <w:tab/>
                      </w:r>
                      <w:r w:rsidR="00B76EFF">
                        <w:rPr>
                          <w:rStyle w:val="Voimakas"/>
                        </w:rPr>
                        <w:t>FI28768767</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t>FO-nummer:</w:t>
                      </w:r>
                      <w:r>
                        <w:tab/>
                      </w:r>
                      <w:r>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Momsnummer</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v:textbox>
                <w10:wrap type="square"/>
              </v:shape>
            </w:pict>
          </mc:Fallback>
        </mc:AlternateContent>
      </w:r>
      <w:r>
        <w:rPr>
          <w:color w:val="0070C0"/>
        </w:rPr>
        <w:t xml:space="preserve">”Bokföringsenhetens/ämbetsverkets namn” </w:t>
      </w:r>
      <w:r>
        <w:t xml:space="preserve">tar emot, behandlar och arkiverar sina inköpsfakturor enbart i elektronisk form. Vi ber er skicka era fakturor som nätfakturor enligt Europanormen via statsförvaltningens nätfakturaoperatör. </w:t>
      </w:r>
    </w:p>
    <w:p w14:paraId="704CC555" w14:textId="77777777" w:rsidR="0041786A" w:rsidRDefault="0041786A" w:rsidP="00BB7555">
      <w:pPr>
        <w:pStyle w:val="Leipteksti"/>
        <w:rPr>
          <w:b/>
          <w:i/>
          <w:color w:val="0070C0"/>
        </w:rPr>
      </w:pPr>
    </w:p>
    <w:p w14:paraId="244CEF75" w14:textId="5CE8F6B1" w:rsidR="005B4E36" w:rsidRPr="00BB7555" w:rsidRDefault="00367264" w:rsidP="00BB7555">
      <w:pPr>
        <w:pStyle w:val="Leipteksti"/>
        <w:rPr>
          <w:b/>
          <w:i/>
          <w:color w:val="0070C0"/>
        </w:rPr>
      </w:pPr>
      <w:r w:rsidRPr="00BB7555">
        <w:rPr>
          <w:b/>
          <w:i/>
          <w:color w:val="0070C0"/>
        </w:rPr>
        <w:t>(</w:t>
      </w:r>
      <w:r w:rsidR="005A4862" w:rsidRPr="00BB7555">
        <w:rPr>
          <w:b/>
          <w:i/>
          <w:color w:val="0070C0"/>
        </w:rPr>
        <w:t xml:space="preserve">Beroende </w:t>
      </w:r>
      <w:r w:rsidR="00FB5677" w:rsidRPr="00BB7555">
        <w:rPr>
          <w:b/>
          <w:i/>
          <w:color w:val="0070C0"/>
        </w:rPr>
        <w:t>på</w:t>
      </w:r>
      <w:r w:rsidR="005A4862" w:rsidRPr="00BB7555">
        <w:rPr>
          <w:b/>
          <w:i/>
          <w:color w:val="0070C0"/>
        </w:rPr>
        <w:t xml:space="preserve"> brevets mottagare, väljer bokföringsenheten de nödvändiga textalternativen bland de </w:t>
      </w:r>
      <w:r w:rsidR="00BB7555" w:rsidRPr="00BB7555">
        <w:rPr>
          <w:b/>
          <w:i/>
          <w:color w:val="0070C0"/>
        </w:rPr>
        <w:t>fyra</w:t>
      </w:r>
      <w:r w:rsidR="005A4862" w:rsidRPr="00BB7555">
        <w:rPr>
          <w:b/>
          <w:i/>
          <w:color w:val="0070C0"/>
        </w:rPr>
        <w:t xml:space="preserve"> alternativen nedan.</w:t>
      </w:r>
      <w:r w:rsidR="00BB7555">
        <w:rPr>
          <w:b/>
          <w:i/>
          <w:color w:val="0070C0"/>
        </w:rPr>
        <w:t xml:space="preserve"> </w:t>
      </w:r>
      <w:r w:rsidR="00B47640" w:rsidRPr="00BB7555">
        <w:rPr>
          <w:b/>
          <w:i/>
          <w:color w:val="0070C0"/>
        </w:rPr>
        <w:t>Ifall det är frågan</w:t>
      </w:r>
      <w:r w:rsidRPr="00BB7555">
        <w:rPr>
          <w:b/>
          <w:i/>
          <w:color w:val="0070C0"/>
        </w:rPr>
        <w:t xml:space="preserve"> om en leverantör som inte förutsätter referensuppgifter, behövs inte beställningsnummer/avtalsnummer/konteringskod</w:t>
      </w:r>
      <w:r w:rsidR="00DF576A" w:rsidRPr="00BB7555">
        <w:rPr>
          <w:b/>
          <w:i/>
          <w:color w:val="0070C0"/>
        </w:rPr>
        <w:t>/</w:t>
      </w:r>
      <w:r w:rsidR="00A2551C" w:rsidRPr="00BB7555">
        <w:rPr>
          <w:b/>
          <w:i/>
          <w:color w:val="0070C0"/>
        </w:rPr>
        <w:t xml:space="preserve"> upphandlingsavtalet</w:t>
      </w:r>
      <w:r w:rsidR="00E117A7" w:rsidRPr="00BB7555">
        <w:rPr>
          <w:b/>
          <w:i/>
          <w:color w:val="0070C0"/>
        </w:rPr>
        <w:t>s identifierare</w:t>
      </w:r>
      <w:r w:rsidR="00DF576A" w:rsidRPr="00BB7555">
        <w:rPr>
          <w:b/>
          <w:i/>
          <w:color w:val="0070C0"/>
        </w:rPr>
        <w:t>.</w:t>
      </w:r>
      <w:r>
        <w:rPr>
          <w:b/>
          <w:i/>
          <w:color w:val="0070C0"/>
        </w:rPr>
        <w:t xml:space="preserve"> Ämbetsverket stryker de onödiga alternativen i brevet. Det lönar sig för ämbetsverket att också ändra uppgifterna i blankettmallens sidhuvud, där </w:t>
      </w:r>
      <w:proofErr w:type="gramStart"/>
      <w:r>
        <w:rPr>
          <w:b/>
          <w:i/>
          <w:color w:val="0070C0"/>
        </w:rPr>
        <w:t>bl.a.</w:t>
      </w:r>
      <w:proofErr w:type="gramEnd"/>
      <w:r>
        <w:rPr>
          <w:b/>
          <w:i/>
          <w:color w:val="0070C0"/>
        </w:rPr>
        <w:t xml:space="preserve"> diarienumret för Statskontoret anges). </w:t>
      </w:r>
    </w:p>
    <w:p w14:paraId="368B2D40" w14:textId="33C1A019" w:rsidR="001F2C8A" w:rsidRPr="00BB7555" w:rsidRDefault="00DF576A" w:rsidP="003054C1">
      <w:pPr>
        <w:pStyle w:val="Leipteksti"/>
        <w:rPr>
          <w:b/>
          <w:iCs/>
        </w:rPr>
      </w:pPr>
      <w:r w:rsidRPr="00BB7555">
        <w:rPr>
          <w:b/>
          <w:iCs/>
        </w:rPr>
        <w:t>Beställningsnummer med V1</w:t>
      </w:r>
    </w:p>
    <w:p w14:paraId="1453D09C" w14:textId="2E5BD1DC" w:rsidR="005B4E36" w:rsidRDefault="001F2C8A" w:rsidP="003054C1">
      <w:pPr>
        <w:pStyle w:val="Leipteksti"/>
        <w:rPr>
          <w:rFonts w:eastAsia="Times New Roman" w:cs="Times New Roman"/>
        </w:rPr>
      </w:pPr>
      <w:r>
        <w:t xml:space="preserve">Vi förutsätter att fakturan innehåller ett beställningsnummer, så att vårt system för hantering av fakturor kan automatiskt rikta fakturan till rätt beställning. De första tecknen i beställningsnumret är alltid V1. Beställningsnumret ska i första hand förmedlas i fakturans fält "beställningsnummer" (i Finvoice XML </w:t>
      </w:r>
      <w:proofErr w:type="spellStart"/>
      <w:r>
        <w:t>OrderIdentifier</w:t>
      </w:r>
      <w:proofErr w:type="spellEnd"/>
      <w:r>
        <w:t xml:space="preserve">).  Undantagsvis kan informationen förmedlas i fältet "köparens referens/er referens" (i Finvoice XML </w:t>
      </w:r>
      <w:proofErr w:type="spellStart"/>
      <w:r>
        <w:t>BuyerReferenceIdentifier</w:t>
      </w:r>
      <w:proofErr w:type="spellEnd"/>
      <w:r>
        <w:t>). Utöver beställningsnummer ska fakturan innehålla namnet på beställarens kontaktperson. Fakturan får innehålla uppgifterna för endast en beställning.</w:t>
      </w:r>
    </w:p>
    <w:p w14:paraId="6E76BAC6" w14:textId="1B4700B1" w:rsidR="001F2C8A" w:rsidRDefault="00DA4C88" w:rsidP="003054C1">
      <w:pPr>
        <w:pStyle w:val="Leipteksti"/>
      </w:pPr>
      <w:r>
        <w:t xml:space="preserve">Inga andra uppgifter ska anges tillsammans med beställningsnumret. Beställningsnumret ska framgå av både fakturans visuella format och XML-filen som genereras av fakturan. Nätfakturans XML-format är ett s.k. elektroniskt format av fakturans innehåll som normalt inte visas för den som fakturerar. Ni kan kontrollera att beställningsnumret förmedlas i fakturans XML-format hos tillhandahållaren av ert faktureringssystem. Om ni använder leverantörsportalen Handi eller </w:t>
      </w:r>
      <w:proofErr w:type="spellStart"/>
      <w:r>
        <w:t>Baswares</w:t>
      </w:r>
      <w:proofErr w:type="spellEnd"/>
      <w:r>
        <w:t xml:space="preserve"> nätfaktureringstjänst för att göra nätfakturor förmedlas beställningsnumret i fakturans XML-format.  </w:t>
      </w:r>
    </w:p>
    <w:p w14:paraId="4978B6D2" w14:textId="77777777" w:rsidR="00932F34" w:rsidRDefault="00932F34" w:rsidP="003054C1">
      <w:pPr>
        <w:pStyle w:val="Leipteksti"/>
        <w:rPr>
          <w:b/>
          <w:iCs/>
        </w:rPr>
      </w:pPr>
    </w:p>
    <w:p w14:paraId="286ADD6B" w14:textId="77777777" w:rsidR="00932F34" w:rsidRDefault="00932F34" w:rsidP="003054C1">
      <w:pPr>
        <w:pStyle w:val="Leipteksti"/>
        <w:rPr>
          <w:b/>
          <w:iCs/>
        </w:rPr>
      </w:pPr>
    </w:p>
    <w:p w14:paraId="5BE8306B" w14:textId="370A7D04" w:rsidR="000C1339" w:rsidRPr="00BB7555" w:rsidRDefault="00DF576A" w:rsidP="003054C1">
      <w:pPr>
        <w:pStyle w:val="Leipteksti"/>
        <w:rPr>
          <w:b/>
          <w:iCs/>
        </w:rPr>
      </w:pPr>
      <w:r w:rsidRPr="00BB7555">
        <w:rPr>
          <w:b/>
          <w:iCs/>
        </w:rPr>
        <w:t>Avtalsnummer med VSK1</w:t>
      </w:r>
    </w:p>
    <w:p w14:paraId="470EDB18" w14:textId="31E15B69" w:rsidR="00F46911" w:rsidRPr="00F46911" w:rsidRDefault="000C1339" w:rsidP="00F46911">
      <w:pPr>
        <w:pStyle w:val="Leipteksti"/>
        <w:rPr>
          <w:b/>
          <w:i/>
          <w:color w:val="00B050"/>
        </w:rPr>
      </w:pPr>
      <w:r w:rsidRPr="00E117A7">
        <w:t xml:space="preserve">Vi förutsätter att fakturan </w:t>
      </w:r>
      <w:r w:rsidRPr="00BB7555">
        <w:t>innehåller</w:t>
      </w:r>
      <w:r w:rsidR="00E117A7" w:rsidRPr="00BB7555">
        <w:t xml:space="preserve"> ett</w:t>
      </w:r>
      <w:r w:rsidR="00F46911" w:rsidRPr="00BB7555">
        <w:t xml:space="preserve"> avtalsnummer med VSK1</w:t>
      </w:r>
      <w:r w:rsidR="00FB5677" w:rsidRPr="00BB7555">
        <w:t>,</w:t>
      </w:r>
      <w:r w:rsidR="00F46911" w:rsidRPr="00BB7555">
        <w:t xml:space="preserve"> </w:t>
      </w:r>
      <w:r w:rsidR="00FB5677" w:rsidRPr="00BB7555">
        <w:t xml:space="preserve">som </w:t>
      </w:r>
      <w:r w:rsidR="00BC559B" w:rsidRPr="00BB7555">
        <w:t>bokföringsenheten/ämbetsverket</w:t>
      </w:r>
      <w:r w:rsidR="00FB5677" w:rsidRPr="00BB7555">
        <w:t xml:space="preserve"> har givit</w:t>
      </w:r>
      <w:r w:rsidRPr="00BB7555">
        <w:t xml:space="preserve">, </w:t>
      </w:r>
      <w:r w:rsidRPr="00E117A7">
        <w:t>så att vårt system för hantering av fakturor kan automatiskt rikta fakturan till rätt avtal. De första tecknen i avtalsnumret är alltid V</w:t>
      </w:r>
      <w:r w:rsidRPr="008A70F1">
        <w:t xml:space="preserve">SK1. </w:t>
      </w:r>
      <w:proofErr w:type="spellStart"/>
      <w:r w:rsidR="00F46911" w:rsidRPr="008A70F1">
        <w:t>Avtalsnumme</w:t>
      </w:r>
      <w:r w:rsidR="00FB5677" w:rsidRPr="008A70F1">
        <w:t>ret</w:t>
      </w:r>
      <w:proofErr w:type="spellEnd"/>
      <w:r w:rsidR="00FB5677" w:rsidRPr="008A70F1">
        <w:t xml:space="preserve"> </w:t>
      </w:r>
      <w:r w:rsidR="00F46911" w:rsidRPr="008A70F1">
        <w:t xml:space="preserve">med VSK1 relaterat till fakturering ska </w:t>
      </w:r>
      <w:r w:rsidR="00BB7555" w:rsidRPr="008A70F1">
        <w:t>förmedla</w:t>
      </w:r>
      <w:r w:rsidR="00F46911" w:rsidRPr="008A70F1">
        <w:t xml:space="preserve"> i fältet "köparens referens" </w:t>
      </w:r>
      <w:r w:rsidRPr="008A70F1">
        <w:t xml:space="preserve">(i Finvoice XML </w:t>
      </w:r>
      <w:proofErr w:type="spellStart"/>
      <w:r w:rsidR="008A70F1" w:rsidRPr="008A70F1">
        <w:rPr>
          <w:rFonts w:eastAsia="Times New Roman" w:cs="Times New Roman"/>
          <w:lang w:eastAsia="fi-FI"/>
        </w:rPr>
        <w:t>BuyerReferenceIdentifier</w:t>
      </w:r>
      <w:proofErr w:type="spellEnd"/>
      <w:r w:rsidRPr="008A70F1">
        <w:t xml:space="preserve">). </w:t>
      </w:r>
    </w:p>
    <w:p w14:paraId="2614BD94" w14:textId="3695B2EB" w:rsidR="00002E66" w:rsidRDefault="000C1339" w:rsidP="003054C1">
      <w:pPr>
        <w:pStyle w:val="Leipteksti"/>
        <w:rPr>
          <w:rFonts w:eastAsia="Times New Roman" w:cs="Times New Roman"/>
        </w:rPr>
      </w:pPr>
      <w:r>
        <w:t xml:space="preserve">Inga andra uppgifter får anges tillsammans med avtalsnumret. Avtalsnumret ska framgå av både fakturans visuella format och XML-filen som genereras av fakturan. Nätfakturans XML-format är ett s.k. elektroniskt format av fakturans innehåll som normalt inte visas för den som fakturerar. Ni kan kontrollera att avtalsnumret förmedlas i fakturans XML-format hos tillhandahållaren av ert faktureringssystem. Om ni använder leverantörsportalen Handi eller </w:t>
      </w:r>
      <w:proofErr w:type="spellStart"/>
      <w:r>
        <w:t>Baswares</w:t>
      </w:r>
      <w:proofErr w:type="spellEnd"/>
      <w:r>
        <w:t xml:space="preserve"> nätfaktureringstjänst för att göra nätfakturor förmedlas avtalsnumret i fakturans XML-format.</w:t>
      </w:r>
    </w:p>
    <w:p w14:paraId="04B9AD29" w14:textId="6178CDE2" w:rsidR="000C1339" w:rsidRPr="008A70F1" w:rsidRDefault="00A52146" w:rsidP="003054C1">
      <w:pPr>
        <w:pStyle w:val="Leipteksti"/>
        <w:rPr>
          <w:b/>
          <w:iCs/>
        </w:rPr>
      </w:pPr>
      <w:r w:rsidRPr="008A70F1">
        <w:rPr>
          <w:b/>
          <w:iCs/>
        </w:rPr>
        <w:t xml:space="preserve">Konteringsreferens </w:t>
      </w:r>
      <w:r w:rsidR="00B47640" w:rsidRPr="008A70F1">
        <w:rPr>
          <w:b/>
          <w:iCs/>
        </w:rPr>
        <w:t>med TK1</w:t>
      </w:r>
      <w:r w:rsidRPr="008A70F1">
        <w:rPr>
          <w:b/>
          <w:iCs/>
        </w:rPr>
        <w:t xml:space="preserve"> </w:t>
      </w:r>
    </w:p>
    <w:p w14:paraId="4110F845" w14:textId="4C482AAA" w:rsidR="003054C1" w:rsidRPr="003054C1" w:rsidRDefault="00002E66">
      <w:pPr>
        <w:pStyle w:val="Leipteksti"/>
        <w:rPr>
          <w:rFonts w:eastAsia="Times New Roman" w:cs="Times New Roman"/>
        </w:rPr>
      </w:pPr>
      <w:r>
        <w:t xml:space="preserve">Vi förutsätter att fakturan innehåller en konteringsreferens, så att vårt system för hantering av fakturor kan automatiskt rikta fakturans kontering i systemet för hantering leverantörsfakturor. De första tecknen i konteringsreferensen är alltid TK1. Konteringsreferensen ska i första hand förmedlas i fältet "konteringsreferens" (i Finvoice XML </w:t>
      </w:r>
      <w:proofErr w:type="spellStart"/>
      <w:r>
        <w:t>AccountDimensionText</w:t>
      </w:r>
      <w:proofErr w:type="spellEnd"/>
      <w:r>
        <w:t xml:space="preserve">). Om fältet i fråga saknas i faktureringssystemet kan konteringsreferensen undantagsvis förmedlas i fältet ”köparens referens/er referens” (i Finvoice XML </w:t>
      </w:r>
      <w:proofErr w:type="spellStart"/>
      <w:r>
        <w:t>BuyerReferenceIdentifier</w:t>
      </w:r>
      <w:proofErr w:type="spellEnd"/>
      <w:r>
        <w:t xml:space="preserve">). Utöver konteringsreferensen ska kundens kontaktperson anges på fakturan. Fakturan får innehålla endast en konteringsreferens. </w:t>
      </w:r>
    </w:p>
    <w:p w14:paraId="28552FDF" w14:textId="541C573F" w:rsidR="00D6077F" w:rsidRDefault="00A52146">
      <w:pPr>
        <w:pStyle w:val="Leipteksti"/>
      </w:pPr>
      <w:r>
        <w:t xml:space="preserve">Inga andra uppgifter ska anges tillsammans med konteringsreferensen. Konteringsreferensen ska framgå av både fakturans visuella format och XML-filen som genereras av fakturan. Nätfakturans XML-format är ett s.k. elektroniskt format av fakturans innehåll som normalt inte visas för den som fakturerar. Ni kan kontrollera att konteringsreferensen förmedlas i fakturans XML-format hos tillhandahållaren av ert faktureringssystem. Om ni använder leverantörsportalen Handi eller </w:t>
      </w:r>
      <w:proofErr w:type="spellStart"/>
      <w:r>
        <w:t>Baswares</w:t>
      </w:r>
      <w:proofErr w:type="spellEnd"/>
      <w:r>
        <w:t xml:space="preserve"> nätfaktureringstjänst för att göra nätfakturor förmedlas beställningsnumret i fakturans XML-format.  </w:t>
      </w:r>
    </w:p>
    <w:p w14:paraId="5B4E3C20" w14:textId="5F2B54A9" w:rsidR="00A2551C" w:rsidRPr="00BC00A0" w:rsidRDefault="00FB5677" w:rsidP="006C623E">
      <w:pPr>
        <w:pStyle w:val="Leipteksti"/>
        <w:rPr>
          <w:b/>
          <w:iCs/>
          <w:lang w:val="sv-SE"/>
        </w:rPr>
      </w:pPr>
      <w:r w:rsidRPr="00BC00A0">
        <w:rPr>
          <w:b/>
          <w:iCs/>
          <w:lang w:val="sv-SE"/>
        </w:rPr>
        <w:t>U</w:t>
      </w:r>
      <w:r w:rsidR="00A2551C" w:rsidRPr="00BC00A0">
        <w:rPr>
          <w:b/>
          <w:iCs/>
          <w:lang w:val="sv-SE"/>
        </w:rPr>
        <w:t>pphandlingsavtalet</w:t>
      </w:r>
      <w:r w:rsidRPr="00BC00A0">
        <w:rPr>
          <w:b/>
          <w:iCs/>
          <w:lang w:val="sv-SE"/>
        </w:rPr>
        <w:t>s identifierare</w:t>
      </w:r>
      <w:r w:rsidR="00A2551C" w:rsidRPr="00BC00A0">
        <w:rPr>
          <w:b/>
          <w:iCs/>
          <w:lang w:val="sv-SE"/>
        </w:rPr>
        <w:t xml:space="preserve"> </w:t>
      </w:r>
    </w:p>
    <w:p w14:paraId="030E0E73" w14:textId="77D36869" w:rsidR="0028591A" w:rsidRPr="008A70F1" w:rsidRDefault="0028591A" w:rsidP="006C623E">
      <w:pPr>
        <w:pStyle w:val="Leipteksti"/>
        <w:rPr>
          <w:rFonts w:eastAsia="Times New Roman" w:cs="Times New Roman"/>
          <w:bCs/>
          <w:iCs/>
          <w:lang w:val="sv-SE" w:eastAsia="fi-FI"/>
        </w:rPr>
      </w:pPr>
      <w:r w:rsidRPr="008A70F1">
        <w:rPr>
          <w:bCs/>
          <w:iCs/>
        </w:rPr>
        <w:t>Upphandlingsavtalets identifierare mellan ämbetsverket och leverantören ska skickas I fältet " Avtalsnummer " i e-faktura (</w:t>
      </w:r>
      <w:proofErr w:type="spellStart"/>
      <w:r w:rsidRPr="008A70F1">
        <w:rPr>
          <w:bCs/>
          <w:iCs/>
        </w:rPr>
        <w:t>AgreementIdentifier</w:t>
      </w:r>
      <w:proofErr w:type="spellEnd"/>
      <w:r w:rsidRPr="008A70F1">
        <w:rPr>
          <w:bCs/>
          <w:iCs/>
        </w:rPr>
        <w:t xml:space="preserve"> i Finvoice XML)</w:t>
      </w:r>
    </w:p>
    <w:p w14:paraId="5BBBC968" w14:textId="77777777" w:rsidR="0041786A" w:rsidRDefault="0041786A">
      <w:pPr>
        <w:rPr>
          <w:b/>
        </w:rPr>
      </w:pPr>
      <w:r>
        <w:rPr>
          <w:b/>
        </w:rPr>
        <w:br w:type="page"/>
      </w:r>
    </w:p>
    <w:p w14:paraId="04640A8F" w14:textId="08CA80CC" w:rsidR="006178BC" w:rsidRDefault="006178BC" w:rsidP="00503338">
      <w:pPr>
        <w:ind w:left="1304" w:firstLine="1304"/>
        <w:rPr>
          <w:rFonts w:eastAsia="Times New Roman" w:cs="Times New Roman"/>
          <w:b/>
        </w:rPr>
      </w:pPr>
      <w:r>
        <w:rPr>
          <w:b/>
        </w:rPr>
        <w:lastRenderedPageBreak/>
        <w:t>Leverantörsportalen Handi</w:t>
      </w:r>
    </w:p>
    <w:p w14:paraId="7F7872CA" w14:textId="77777777" w:rsidR="00503338" w:rsidRPr="006178BC" w:rsidRDefault="00503338" w:rsidP="00503338">
      <w:pPr>
        <w:ind w:left="1304" w:firstLine="1304"/>
        <w:rPr>
          <w:rFonts w:eastAsia="Times New Roman" w:cs="Times New Roman"/>
          <w:b/>
          <w:lang w:eastAsia="fi-FI"/>
        </w:rPr>
      </w:pPr>
    </w:p>
    <w:p w14:paraId="20D43D6E" w14:textId="280311DC" w:rsidR="008B5059" w:rsidRDefault="005C13D7" w:rsidP="005C13D7">
      <w:pPr>
        <w:pStyle w:val="Leipteksti"/>
        <w:rPr>
          <w:rFonts w:eastAsia="Times New Roman" w:cs="Times New Roman"/>
        </w:rPr>
      </w:pPr>
      <w:r>
        <w:t xml:space="preserve">Om ni inte använder ett system som genererar nätfakturor kan ni använda leverantörsportalen Handi som staten tillhandahåller för att sammanställa och sända fakturor. För att börja använda portalen ska ni kontakta ämbetsverkets kontaktperson eller köparen och meddela ämbetsverkets kontaktperson eller köpare den e-postadress dit portalinbjudan skickas. I fortsättningen fungerar denna e-postadress som ert eget huvudanvändarnamn och med den kan ni skapa nya användarnamn för portalen. Det ämbetsverk till vilket ni vill skicka fakturan skapar en leverantörsinbjudan i Handi, Servicecentret för statens ekonomi- och personalförvaltning (nedan Palkeet) utför en teknisk granskning i den innan den skickas till er. Ni får ett e-postmeddelande med en inloggningslänk och mer information om leverantörsportalen. Om ni är en helt ny leverantör till staten frågar vi er i samband med registreringen i leverantörsportalen om uppgifter om företaget som ni ska komplettera och returnera till Palkeet. Den slutliga inloggningslänken till leverantörsportalen får ni när Palkeet har sparat era leverantörsuppgifter i ekonomistyrningssystemet. </w:t>
      </w:r>
    </w:p>
    <w:p w14:paraId="08510AE6" w14:textId="07457F71" w:rsidR="005C13D7" w:rsidRDefault="00E57037" w:rsidP="005C13D7">
      <w:pPr>
        <w:pStyle w:val="Leipteksti"/>
        <w:rPr>
          <w:rFonts w:eastAsia="Times New Roman" w:cs="Times New Roman"/>
        </w:rPr>
      </w:pPr>
      <w:r>
        <w:t xml:space="preserve">Inloggningslänken till portalinbjudan gäller i 96 timmar. Om länken är föråldrad skickar Palkeet en ny länk på er begäran. Palkeet följer också upp leverantörsinbjudningar som man inte har reagerat på och skickar en ny länk. Ni får stöd i frågor som gäller ibruktagandet av leverantörsportalen Handi på adressen </w:t>
      </w:r>
      <w:proofErr w:type="spellStart"/>
      <w:r>
        <w:rPr>
          <w:rStyle w:val="Hyperlinkki"/>
        </w:rPr>
        <w:t>handitoimittajapalvelu</w:t>
      </w:r>
      <w:proofErr w:type="spellEnd"/>
      <w:r>
        <w:rPr>
          <w:rStyle w:val="Hyperlinkki"/>
        </w:rPr>
        <w:t>(at)palkeet.fi</w:t>
      </w:r>
      <w:r>
        <w:t xml:space="preserve"> eller från </w:t>
      </w:r>
      <w:proofErr w:type="spellStart"/>
      <w:r>
        <w:t>Palkeets</w:t>
      </w:r>
      <w:proofErr w:type="spellEnd"/>
      <w:r>
        <w:t xml:space="preserve"> kundsupport tfn 02955 64 0</w:t>
      </w:r>
      <w:r w:rsidR="008143CA">
        <w:t>6</w:t>
      </w:r>
      <w:r>
        <w:t>0 under betjäningstiden (mån-fre kl. 8.00 – 16.15).</w:t>
      </w:r>
    </w:p>
    <w:p w14:paraId="5A9496D2" w14:textId="77777777" w:rsidR="00782D54" w:rsidRPr="006178BC" w:rsidRDefault="00782D54" w:rsidP="00782D54">
      <w:pPr>
        <w:pStyle w:val="Leipteksti"/>
        <w:rPr>
          <w:rFonts w:eastAsia="Times New Roman" w:cs="Times New Roman"/>
          <w:b/>
        </w:rPr>
      </w:pPr>
      <w:proofErr w:type="spellStart"/>
      <w:r>
        <w:rPr>
          <w:b/>
        </w:rPr>
        <w:t>Basware</w:t>
      </w:r>
      <w:proofErr w:type="spellEnd"/>
      <w:r>
        <w:rPr>
          <w:b/>
        </w:rPr>
        <w:t xml:space="preserve"> </w:t>
      </w:r>
      <w:proofErr w:type="spellStart"/>
      <w:r>
        <w:rPr>
          <w:b/>
        </w:rPr>
        <w:t>Supplier</w:t>
      </w:r>
      <w:proofErr w:type="spellEnd"/>
      <w:r>
        <w:rPr>
          <w:b/>
        </w:rPr>
        <w:t xml:space="preserve"> Portal</w:t>
      </w:r>
    </w:p>
    <w:p w14:paraId="0140C097" w14:textId="77168AA3" w:rsidR="000E4DEA" w:rsidRPr="000E4DEA" w:rsidRDefault="00782D54" w:rsidP="00B96553">
      <w:pPr>
        <w:pStyle w:val="Leipteksti"/>
        <w:rPr>
          <w:color w:val="FF0000"/>
        </w:rPr>
      </w:pPr>
      <w:r>
        <w:t xml:space="preserve">Om ni inte har ett system som genererar e-fakturor, kan ni använda </w:t>
      </w:r>
      <w:proofErr w:type="spellStart"/>
      <w:r>
        <w:t>Basewares</w:t>
      </w:r>
      <w:proofErr w:type="spellEnd"/>
      <w:r>
        <w:t xml:space="preserve"> </w:t>
      </w:r>
      <w:proofErr w:type="gramStart"/>
      <w:r>
        <w:t>tillsvidare  avgiftsfria</w:t>
      </w:r>
      <w:proofErr w:type="gramEnd"/>
      <w:r>
        <w:t xml:space="preserve"> e-faktureringstjänst (</w:t>
      </w:r>
      <w:proofErr w:type="spellStart"/>
      <w:r>
        <w:t>Supplier</w:t>
      </w:r>
      <w:proofErr w:type="spellEnd"/>
      <w:r>
        <w:t xml:space="preserve"> Portal) som staten tillhandahåller för att sammanställa och sända en e-faktura. Ni får anvisningar om hur ni loggar in </w:t>
      </w:r>
      <w:r w:rsidR="00F53BDB">
        <w:t xml:space="preserve">på </w:t>
      </w:r>
      <w:proofErr w:type="spellStart"/>
      <w:r>
        <w:t>Baseware</w:t>
      </w:r>
      <w:proofErr w:type="spellEnd"/>
      <w:r>
        <w:t xml:space="preserve"> </w:t>
      </w:r>
      <w:r w:rsidRPr="00A30B67">
        <w:t xml:space="preserve">Portal </w:t>
      </w:r>
      <w:r w:rsidR="00B96553" w:rsidRPr="00A30B67">
        <w:t>av</w:t>
      </w:r>
      <w:r w:rsidR="00E11C65" w:rsidRPr="00A30B67">
        <w:t xml:space="preserve"> bokföringsenheten/ämbetsverket. Mer information om hur </w:t>
      </w:r>
      <w:r w:rsidRPr="00A30B67">
        <w:t xml:space="preserve">ni använder </w:t>
      </w:r>
      <w:proofErr w:type="spellStart"/>
      <w:r w:rsidR="00E11C65" w:rsidRPr="00A30B67">
        <w:t>Basware</w:t>
      </w:r>
      <w:proofErr w:type="spellEnd"/>
      <w:r w:rsidR="00E11C65" w:rsidRPr="00A30B67">
        <w:t xml:space="preserve"> </w:t>
      </w:r>
      <w:proofErr w:type="spellStart"/>
      <w:r w:rsidR="00E11C65">
        <w:t>Portalt</w:t>
      </w:r>
      <w:proofErr w:type="spellEnd"/>
      <w:r w:rsidR="00E11C65">
        <w:t xml:space="preserve"> finns</w:t>
      </w:r>
      <w:r>
        <w:t xml:space="preserve"> på adressen</w:t>
      </w:r>
      <w:r w:rsidR="008143CA">
        <w:t xml:space="preserve"> </w:t>
      </w:r>
      <w:hyperlink r:id="rId11" w:anchor="nar-du-fakturerar-staten" w:history="1">
        <w:r w:rsidR="008143CA" w:rsidRPr="008143CA">
          <w:rPr>
            <w:rStyle w:val="Hyperlinkki"/>
          </w:rPr>
          <w:t>https://www.valtiokonttori.fi/sv/tjanster/tjanster-for-den-offentliga-forvaltningen-2/tjanster-for-statsforvaltningen/skicka-en-faktura-till-staten/#nar-du-fakturerar-staten</w:t>
        </w:r>
      </w:hyperlink>
      <w:r w:rsidR="008143CA">
        <w:t xml:space="preserve">. </w:t>
      </w:r>
      <w:r>
        <w:t xml:space="preserve">Vid frågor gällande användning får ni hjälp av </w:t>
      </w:r>
      <w:proofErr w:type="spellStart"/>
      <w:r>
        <w:t>Basewares</w:t>
      </w:r>
      <w:proofErr w:type="spellEnd"/>
      <w:r>
        <w:t xml:space="preserve"> telefonsupport.</w:t>
      </w:r>
    </w:p>
    <w:p w14:paraId="3C6B70C0" w14:textId="0AB6EAEB" w:rsidR="009D5E4A" w:rsidRPr="002F297B" w:rsidRDefault="009D5E4A" w:rsidP="00622F4B">
      <w:pPr>
        <w:pStyle w:val="Leipteksti"/>
        <w:rPr>
          <w:rFonts w:eastAsia="Times New Roman" w:cs="Times New Roman"/>
          <w:b/>
        </w:rPr>
      </w:pPr>
      <w:r>
        <w:rPr>
          <w:b/>
        </w:rPr>
        <w:t>Fakturabilagor</w:t>
      </w:r>
    </w:p>
    <w:p w14:paraId="283FB047" w14:textId="68F36A0C" w:rsidR="00622F4B" w:rsidRDefault="00622F4B" w:rsidP="00622F4B">
      <w:pPr>
        <w:pStyle w:val="Leipteksti"/>
        <w:rPr>
          <w:rFonts w:eastAsia="Times New Roman" w:cs="Times New Roman"/>
        </w:rPr>
      </w:pPr>
      <w:r>
        <w:t xml:space="preserve">Vi tar också emot elektroniska bilagor till nätfakturorna. Bilagorna ska helst sändas i </w:t>
      </w:r>
      <w:proofErr w:type="spellStart"/>
      <w:r>
        <w:t>pdf-format</w:t>
      </w:r>
      <w:proofErr w:type="spellEnd"/>
      <w:r>
        <w:t xml:space="preserve">. </w:t>
      </w:r>
    </w:p>
    <w:p w14:paraId="5175FB27" w14:textId="514750D5" w:rsidR="00641FCD" w:rsidRPr="00FF6A5D" w:rsidRDefault="00641FCD" w:rsidP="00641FCD">
      <w:pPr>
        <w:pStyle w:val="Leipteksti"/>
        <w:rPr>
          <w:rFonts w:eastAsia="Times New Roman" w:cs="Times New Roman"/>
          <w:b/>
        </w:rPr>
      </w:pPr>
      <w:r>
        <w:rPr>
          <w:b/>
        </w:rPr>
        <w:t>Vi returnerar obetalda pappers- och e-postfakturor</w:t>
      </w:r>
    </w:p>
    <w:p w14:paraId="2E5A6CBC" w14:textId="79A55CB5" w:rsidR="00622F4B" w:rsidRDefault="00622F4B" w:rsidP="00622F4B">
      <w:pPr>
        <w:pStyle w:val="Leipteksti"/>
        <w:rPr>
          <w:rFonts w:eastAsia="Times New Roman" w:cs="Times New Roman"/>
        </w:rPr>
      </w:pPr>
      <w:r>
        <w:t xml:space="preserve">Vi tar inte emot fakturor som har sänts per e-post eller pappersfakturor, eftersom dessa inte är nätfakturor (Lag 241/2019). </w:t>
      </w:r>
    </w:p>
    <w:p w14:paraId="5E0A3313" w14:textId="1CEA2F0C" w:rsidR="00513A1A" w:rsidRDefault="00660734" w:rsidP="00622F4B">
      <w:pPr>
        <w:pStyle w:val="Leipteksti"/>
        <w:rPr>
          <w:rFonts w:eastAsia="Times New Roman" w:cs="Times New Roman"/>
        </w:rPr>
      </w:pPr>
      <w:r>
        <w:t xml:space="preserve">Felaktiga och bristfälliga fakturor samt pappersfakturor returneras. Bokföringsenheten ansvarar inte för kostnader som orsakats av att betalningen av fakturan fördröjs i fall där fakturan varit bristfällig eller leverantören på annat sätt har handlat i strid med avtalen. </w:t>
      </w:r>
    </w:p>
    <w:p w14:paraId="4E138612" w14:textId="77777777" w:rsidR="0041786A" w:rsidRDefault="0041786A">
      <w:pPr>
        <w:rPr>
          <w:rFonts w:eastAsia="Times New Roman" w:cs="Times New Roman"/>
          <w:b/>
          <w:bCs/>
          <w:lang w:val="sv-SE" w:eastAsia="fi-FI"/>
        </w:rPr>
      </w:pPr>
      <w:r>
        <w:rPr>
          <w:rFonts w:eastAsia="Times New Roman" w:cs="Times New Roman"/>
          <w:b/>
          <w:bCs/>
          <w:lang w:val="sv-SE" w:eastAsia="fi-FI"/>
        </w:rPr>
        <w:br w:type="page"/>
      </w:r>
    </w:p>
    <w:p w14:paraId="387A7992" w14:textId="4E2A7691" w:rsidR="00025544" w:rsidRPr="00025544" w:rsidRDefault="00025544" w:rsidP="00025544">
      <w:pPr>
        <w:pStyle w:val="Leipteksti"/>
        <w:rPr>
          <w:rFonts w:eastAsia="Times New Roman" w:cs="Times New Roman"/>
          <w:b/>
          <w:bCs/>
          <w:lang w:val="sv-SE" w:eastAsia="fi-FI"/>
        </w:rPr>
      </w:pPr>
      <w:r w:rsidRPr="00025544">
        <w:rPr>
          <w:rFonts w:eastAsia="Times New Roman" w:cs="Times New Roman"/>
          <w:b/>
          <w:bCs/>
          <w:lang w:val="sv-SE" w:eastAsia="fi-FI"/>
        </w:rPr>
        <w:lastRenderedPageBreak/>
        <w:t>Samlingsfaktura</w:t>
      </w:r>
    </w:p>
    <w:p w14:paraId="4D96A756" w14:textId="5341462E" w:rsidR="00025544" w:rsidRPr="00025544" w:rsidRDefault="00025544" w:rsidP="00A174F1">
      <w:pPr>
        <w:pStyle w:val="Leipteksti"/>
        <w:rPr>
          <w:rFonts w:eastAsia="Times New Roman" w:cs="Times New Roman"/>
          <w:lang w:val="sv-SE" w:eastAsia="fi-FI"/>
        </w:rPr>
      </w:pPr>
      <w:r w:rsidRPr="00025544">
        <w:rPr>
          <w:rFonts w:eastAsia="Times New Roman" w:cs="Times New Roman"/>
          <w:lang w:val="sv-SE" w:eastAsia="fi-FI"/>
        </w:rPr>
        <w:t>Traditionellt är en samlingsfaktura en faktura med vilken flera avtal eller beställningar debiteras på fakturaraderna. En sådan faktura lämpar sig inte för fakturering enligt Europanormen, eftersom det på en faktura enligt</w:t>
      </w:r>
      <w:r w:rsidR="00A174F1">
        <w:rPr>
          <w:rFonts w:eastAsia="Times New Roman" w:cs="Times New Roman"/>
          <w:lang w:val="sv-SE" w:eastAsia="fi-FI"/>
        </w:rPr>
        <w:t xml:space="preserve">          </w:t>
      </w:r>
      <w:r w:rsidRPr="00025544">
        <w:rPr>
          <w:rFonts w:eastAsia="Times New Roman" w:cs="Times New Roman"/>
          <w:lang w:val="sv-SE" w:eastAsia="fi-FI"/>
        </w:rPr>
        <w:t xml:space="preserve"> Europa</w:t>
      </w:r>
      <w:r w:rsidR="00A174F1">
        <w:rPr>
          <w:rFonts w:eastAsia="Times New Roman" w:cs="Times New Roman"/>
          <w:lang w:val="sv-SE" w:eastAsia="fi-FI"/>
        </w:rPr>
        <w:t>n</w:t>
      </w:r>
      <w:r w:rsidRPr="00025544">
        <w:rPr>
          <w:rFonts w:eastAsia="Times New Roman" w:cs="Times New Roman"/>
          <w:lang w:val="sv-SE" w:eastAsia="fi-FI"/>
        </w:rPr>
        <w:t xml:space="preserve">ormen inte är möjligt att per </w:t>
      </w:r>
      <w:proofErr w:type="spellStart"/>
      <w:r w:rsidRPr="00025544">
        <w:rPr>
          <w:rFonts w:eastAsia="Times New Roman" w:cs="Times New Roman"/>
          <w:lang w:val="sv-SE" w:eastAsia="fi-FI"/>
        </w:rPr>
        <w:t>fakturarad</w:t>
      </w:r>
      <w:proofErr w:type="spellEnd"/>
      <w:r w:rsidRPr="00025544">
        <w:rPr>
          <w:rFonts w:eastAsia="Times New Roman" w:cs="Times New Roman"/>
          <w:lang w:val="sv-SE" w:eastAsia="fi-FI"/>
        </w:rPr>
        <w:t xml:space="preserve"> ange numret på varje order eller avtal (uppgift på </w:t>
      </w:r>
      <w:proofErr w:type="spellStart"/>
      <w:r w:rsidRPr="00025544">
        <w:rPr>
          <w:rFonts w:eastAsia="Times New Roman" w:cs="Times New Roman"/>
          <w:lang w:val="sv-SE" w:eastAsia="fi-FI"/>
        </w:rPr>
        <w:t>radnivå</w:t>
      </w:r>
      <w:proofErr w:type="spellEnd"/>
      <w:r w:rsidRPr="00025544">
        <w:rPr>
          <w:rFonts w:eastAsia="Times New Roman" w:cs="Times New Roman"/>
          <w:lang w:val="sv-SE" w:eastAsia="fi-FI"/>
        </w:rPr>
        <w:t>).</w:t>
      </w:r>
    </w:p>
    <w:p w14:paraId="5E598780" w14:textId="03819A01" w:rsidR="007F603B" w:rsidRPr="00025544" w:rsidRDefault="00025544" w:rsidP="00025544">
      <w:pPr>
        <w:pStyle w:val="Leipteksti"/>
        <w:rPr>
          <w:rFonts w:eastAsia="Times New Roman" w:cs="Times New Roman"/>
          <w:lang w:val="sv-SE" w:eastAsia="fi-FI"/>
        </w:rPr>
      </w:pPr>
      <w:r w:rsidRPr="00025544">
        <w:rPr>
          <w:rFonts w:eastAsia="Times New Roman" w:cs="Times New Roman"/>
          <w:lang w:val="sv-SE" w:eastAsia="fi-FI"/>
        </w:rPr>
        <w:t>Med en faktura enligt Europanormen kan flera leveranser faktureras, om leveranserna i fråga har beställts med samma inköpsordernummer eller avtalsnummer per faktura (uppgift på rubriknivå). Om fakturan inte har ett avtals- eller ordernummer på rubriknivå ska alla olika beställningar faktureras med en egen separat faktura.</w:t>
      </w:r>
    </w:p>
    <w:p w14:paraId="308A2D55" w14:textId="3C2B25E5" w:rsidR="00271BF3" w:rsidRDefault="00CB55E1" w:rsidP="00CB55E1">
      <w:pPr>
        <w:pStyle w:val="Leipteksti"/>
        <w:rPr>
          <w:rFonts w:eastAsia="Times New Roman" w:cs="Times New Roman"/>
        </w:rPr>
      </w:pPr>
      <w:r>
        <w:t>Mer information om frågor angående fakturornas innehåll ges på ämbetsverket</w:t>
      </w:r>
    </w:p>
    <w:p w14:paraId="3FF9E587" w14:textId="77777777" w:rsidR="00FF6A5D" w:rsidRPr="00D6077F" w:rsidRDefault="00271BF3" w:rsidP="00FF6A5D">
      <w:pPr>
        <w:pStyle w:val="Leipteksti"/>
        <w:spacing w:after="120"/>
        <w:rPr>
          <w:rFonts w:eastAsia="Times New Roman" w:cs="Times New Roman"/>
          <w:color w:val="0070C0"/>
        </w:rPr>
      </w:pPr>
      <w:r>
        <w:rPr>
          <w:color w:val="0070C0"/>
        </w:rPr>
        <w:t>”Namn”</w:t>
      </w:r>
    </w:p>
    <w:p w14:paraId="70E7491A" w14:textId="77777777" w:rsidR="00FF6A5D" w:rsidRPr="00D6077F" w:rsidRDefault="00271BF3" w:rsidP="00FF6A5D">
      <w:pPr>
        <w:pStyle w:val="Leipteksti"/>
        <w:spacing w:after="120"/>
        <w:rPr>
          <w:rFonts w:eastAsia="Times New Roman" w:cs="Times New Roman"/>
          <w:color w:val="0070C0"/>
        </w:rPr>
      </w:pPr>
      <w:r>
        <w:rPr>
          <w:color w:val="0070C0"/>
        </w:rPr>
        <w:t>”telefon”</w:t>
      </w:r>
    </w:p>
    <w:p w14:paraId="73EC5B36" w14:textId="77777777" w:rsidR="00271BF3" w:rsidRPr="00D6077F" w:rsidRDefault="00271BF3" w:rsidP="00FF6A5D">
      <w:pPr>
        <w:pStyle w:val="Leipteksti"/>
        <w:spacing w:after="120"/>
        <w:rPr>
          <w:rFonts w:eastAsia="Times New Roman" w:cs="Times New Roman"/>
          <w:color w:val="0070C0"/>
        </w:rPr>
      </w:pPr>
      <w:r>
        <w:rPr>
          <w:color w:val="0070C0"/>
        </w:rPr>
        <w:t>”e-postadress”</w:t>
      </w:r>
    </w:p>
    <w:p w14:paraId="4D740EB1" w14:textId="77777777" w:rsidR="00FF6A5D" w:rsidRDefault="00FF6A5D" w:rsidP="00FF6A5D">
      <w:pPr>
        <w:pStyle w:val="Leipteksti"/>
        <w:spacing w:after="120"/>
        <w:rPr>
          <w:rFonts w:eastAsia="Times New Roman" w:cs="Times New Roman"/>
          <w:lang w:eastAsia="fi-FI"/>
        </w:rPr>
      </w:pPr>
    </w:p>
    <w:p w14:paraId="786481AD" w14:textId="77777777" w:rsidR="00CB55E1" w:rsidRPr="00CB55E1" w:rsidRDefault="00271BF3" w:rsidP="00FF6A5D">
      <w:pPr>
        <w:pStyle w:val="Leipteksti"/>
        <w:spacing w:after="120"/>
        <w:rPr>
          <w:rFonts w:eastAsia="Times New Roman" w:cs="Times New Roman"/>
        </w:rPr>
      </w:pPr>
      <w:r>
        <w:t>Med vänlig hälsning</w:t>
      </w:r>
    </w:p>
    <w:p w14:paraId="42CFC0D5" w14:textId="77777777" w:rsidR="0092565D" w:rsidRPr="00D6077F" w:rsidRDefault="002005D1" w:rsidP="00FF6A5D">
      <w:pPr>
        <w:pStyle w:val="Leipteksti"/>
        <w:spacing w:after="120"/>
        <w:rPr>
          <w:rFonts w:eastAsia="Times New Roman" w:cs="Times New Roman"/>
          <w:color w:val="0070C0"/>
        </w:rPr>
      </w:pPr>
      <w:r>
        <w:rPr>
          <w:color w:val="0070C0"/>
        </w:rPr>
        <w:t>”Namn”</w:t>
      </w:r>
    </w:p>
    <w:p w14:paraId="3725964D" w14:textId="32BD5748" w:rsidR="00CB55E1" w:rsidRDefault="002005D1" w:rsidP="00B75220">
      <w:pPr>
        <w:pStyle w:val="Leipteksti"/>
        <w:rPr>
          <w:rFonts w:eastAsia="Times New Roman" w:cs="Times New Roman"/>
          <w:color w:val="0070C0"/>
        </w:rPr>
      </w:pPr>
      <w:r>
        <w:rPr>
          <w:color w:val="0070C0"/>
        </w:rPr>
        <w:t>”Position”</w:t>
      </w:r>
    </w:p>
    <w:sectPr w:rsidR="00CB55E1" w:rsidSect="00404EE2">
      <w:headerReference w:type="even" r:id="rId12"/>
      <w:headerReference w:type="default" r:id="rId13"/>
      <w:footerReference w:type="even" r:id="rId14"/>
      <w:footerReference w:type="default" r:id="rId15"/>
      <w:headerReference w:type="first" r:id="rId16"/>
      <w:footerReference w:type="first" r:id="rId17"/>
      <w:pgSz w:w="11906" w:h="16838" w:code="9"/>
      <w:pgMar w:top="815" w:right="567" w:bottom="1418"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00A8" w14:textId="77777777" w:rsidR="0012537C" w:rsidRDefault="0012537C" w:rsidP="000672D9">
      <w:r>
        <w:separator/>
      </w:r>
    </w:p>
  </w:endnote>
  <w:endnote w:type="continuationSeparator" w:id="0">
    <w:p w14:paraId="34A6109E" w14:textId="77777777" w:rsidR="0012537C" w:rsidRDefault="0012537C" w:rsidP="000672D9">
      <w:r>
        <w:continuationSeparator/>
      </w:r>
    </w:p>
  </w:endnote>
  <w:endnote w:type="continuationNotice" w:id="1">
    <w:p w14:paraId="423040FF" w14:textId="77777777" w:rsidR="0012537C" w:rsidRDefault="00125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3750" w14:textId="77777777" w:rsidR="009410A1" w:rsidRDefault="009410A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3771"/>
      <w:gridCol w:w="6435"/>
    </w:tblGrid>
    <w:tr w:rsidR="00F367D8" w:rsidRPr="00A60660" w14:paraId="4109888B" w14:textId="77777777" w:rsidTr="00A60660">
      <w:tc>
        <w:tcPr>
          <w:tcW w:w="3771" w:type="dxa"/>
          <w:vAlign w:val="bottom"/>
        </w:tcPr>
        <w:p w14:paraId="63783DF6" w14:textId="77777777" w:rsidR="00F367D8" w:rsidRPr="00A60660" w:rsidRDefault="00F367D8" w:rsidP="00341A9A">
          <w:pPr>
            <w:pStyle w:val="Alatunniste"/>
          </w:pPr>
          <w:bookmarkStart w:id="1" w:name="alatunniste_suomi"/>
        </w:p>
      </w:tc>
      <w:tc>
        <w:tcPr>
          <w:tcW w:w="6435" w:type="dxa"/>
          <w:vAlign w:val="bottom"/>
        </w:tcPr>
        <w:p w14:paraId="16EDEF7F" w14:textId="77777777" w:rsidR="00F367D8" w:rsidRPr="00A60660" w:rsidRDefault="00F367D8" w:rsidP="00341A9A">
          <w:pPr>
            <w:pStyle w:val="Alatunniste"/>
          </w:pPr>
        </w:p>
      </w:tc>
    </w:tr>
    <w:bookmarkEnd w:id="1"/>
  </w:tbl>
  <w:p w14:paraId="25C8192F" w14:textId="77777777" w:rsidR="00F367D8" w:rsidRDefault="00F367D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F952" w14:textId="77777777" w:rsidR="009410A1" w:rsidRDefault="009410A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A4D1" w14:textId="77777777" w:rsidR="0012537C" w:rsidRDefault="0012537C" w:rsidP="000672D9">
      <w:r>
        <w:separator/>
      </w:r>
    </w:p>
  </w:footnote>
  <w:footnote w:type="continuationSeparator" w:id="0">
    <w:p w14:paraId="6CC2BF7F" w14:textId="77777777" w:rsidR="0012537C" w:rsidRDefault="0012537C" w:rsidP="000672D9">
      <w:r>
        <w:continuationSeparator/>
      </w:r>
    </w:p>
  </w:footnote>
  <w:footnote w:type="continuationNotice" w:id="1">
    <w:p w14:paraId="60E0DC7E" w14:textId="77777777" w:rsidR="0012537C" w:rsidRDefault="00125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0A62" w14:textId="77777777" w:rsidR="009410A1" w:rsidRDefault="009410A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820A" w14:textId="7A7E162D" w:rsidR="001A7742" w:rsidRPr="008143CA" w:rsidRDefault="008143CA" w:rsidP="008143CA">
    <w:pPr>
      <w:pStyle w:val="Leipteksti"/>
      <w:ind w:left="0"/>
      <w:rPr>
        <w:lang w:val="fi-FI"/>
      </w:rPr>
    </w:pPr>
    <w:r w:rsidRPr="008143CA">
      <w:rPr>
        <w:lang w:val="fi-FI"/>
      </w:rPr>
      <w:t>Liite 2</w:t>
    </w:r>
    <w:r>
      <w:rPr>
        <w:lang w:val="fi-FI"/>
      </w:rPr>
      <w:t>b</w:t>
    </w:r>
    <w:r w:rsidRPr="008143CA">
      <w:rPr>
        <w:lang w:val="fi-FI"/>
      </w:rPr>
      <w:t xml:space="preserve"> Valtiokonttorin ohjeeseen </w:t>
    </w:r>
    <w:r w:rsidR="00337F62" w:rsidRPr="00337F62">
      <w:rPr>
        <w:lang w:val="fi-FI"/>
      </w:rPr>
      <w:t>VK/</w:t>
    </w:r>
    <w:r w:rsidR="009410A1">
      <w:rPr>
        <w:lang w:val="fi-FI"/>
      </w:rPr>
      <w:t>66696</w:t>
    </w:r>
    <w:r w:rsidR="004C4ECD">
      <w:rPr>
        <w:lang w:val="fi-FI"/>
      </w:rPr>
      <w:t>/2025</w:t>
    </w:r>
    <w:r>
      <w:rPr>
        <w:lang w:val="fi-FI"/>
      </w:rPr>
      <w:tab/>
    </w:r>
    <w:r>
      <w:rPr>
        <w:lang w:val="fi-FI"/>
      </w:rPr>
      <w:tab/>
    </w:r>
    <w:r>
      <w:rPr>
        <w:lang w:val="fi-FI"/>
      </w:rPr>
      <w:tab/>
    </w:r>
    <w:r w:rsidRPr="008143CA">
      <w:rPr>
        <w:lang w:val="fi-FI"/>
      </w:rPr>
      <w:t>Liite 2</w:t>
    </w:r>
    <w:r>
      <w:rPr>
        <w:lang w:val="fi-FI"/>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BA24" w14:textId="77777777" w:rsidR="009410A1" w:rsidRDefault="009410A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15C"/>
    <w:multiLevelType w:val="multilevel"/>
    <w:tmpl w:val="AB4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B3C"/>
    <w:multiLevelType w:val="multilevel"/>
    <w:tmpl w:val="22A8CFD8"/>
    <w:numStyleLink w:val="Valtiokonttoriluettelomerkit"/>
  </w:abstractNum>
  <w:abstractNum w:abstractNumId="2"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419D69E9"/>
    <w:multiLevelType w:val="multilevel"/>
    <w:tmpl w:val="82BA7B94"/>
    <w:numStyleLink w:val="Valtiokonttoriluettelonumerointi"/>
  </w:abstractNum>
  <w:abstractNum w:abstractNumId="4"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69EE1B70"/>
    <w:multiLevelType w:val="multilevel"/>
    <w:tmpl w:val="5EB25F5A"/>
    <w:styleLink w:val="Valtiokonttori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6"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67407568">
    <w:abstractNumId w:val="2"/>
  </w:num>
  <w:num w:numId="2" w16cid:durableId="562715583">
    <w:abstractNumId w:val="4"/>
  </w:num>
  <w:num w:numId="3" w16cid:durableId="1591890888">
    <w:abstractNumId w:val="5"/>
  </w:num>
  <w:num w:numId="4" w16cid:durableId="1416126624">
    <w:abstractNumId w:val="1"/>
  </w:num>
  <w:num w:numId="5" w16cid:durableId="398795844">
    <w:abstractNumId w:val="3"/>
  </w:num>
  <w:num w:numId="6" w16cid:durableId="1204555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8549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96"/>
    <w:rsid w:val="00001D5C"/>
    <w:rsid w:val="00002E66"/>
    <w:rsid w:val="00013CA1"/>
    <w:rsid w:val="00017E6E"/>
    <w:rsid w:val="00022E46"/>
    <w:rsid w:val="00023702"/>
    <w:rsid w:val="00025544"/>
    <w:rsid w:val="00035EAC"/>
    <w:rsid w:val="00036CC6"/>
    <w:rsid w:val="00041B15"/>
    <w:rsid w:val="000424DE"/>
    <w:rsid w:val="00063141"/>
    <w:rsid w:val="000672D9"/>
    <w:rsid w:val="000735C0"/>
    <w:rsid w:val="00090E53"/>
    <w:rsid w:val="00092C50"/>
    <w:rsid w:val="000A1437"/>
    <w:rsid w:val="000A17E5"/>
    <w:rsid w:val="000A739B"/>
    <w:rsid w:val="000C0FEB"/>
    <w:rsid w:val="000C1339"/>
    <w:rsid w:val="000C7B05"/>
    <w:rsid w:val="000D0B02"/>
    <w:rsid w:val="000D539D"/>
    <w:rsid w:val="000D6657"/>
    <w:rsid w:val="000E4DEA"/>
    <w:rsid w:val="000F0BE9"/>
    <w:rsid w:val="000F6F2A"/>
    <w:rsid w:val="000F7A53"/>
    <w:rsid w:val="00102F7F"/>
    <w:rsid w:val="00105754"/>
    <w:rsid w:val="00107D3F"/>
    <w:rsid w:val="00111F4D"/>
    <w:rsid w:val="0012537C"/>
    <w:rsid w:val="0012561A"/>
    <w:rsid w:val="00140F9B"/>
    <w:rsid w:val="001449DD"/>
    <w:rsid w:val="00147FAD"/>
    <w:rsid w:val="001562DE"/>
    <w:rsid w:val="001627A5"/>
    <w:rsid w:val="00162DDF"/>
    <w:rsid w:val="00163176"/>
    <w:rsid w:val="00165DCB"/>
    <w:rsid w:val="00170925"/>
    <w:rsid w:val="00175DE8"/>
    <w:rsid w:val="00177EBA"/>
    <w:rsid w:val="00183E49"/>
    <w:rsid w:val="00184A2B"/>
    <w:rsid w:val="00195817"/>
    <w:rsid w:val="001A5EF6"/>
    <w:rsid w:val="001A7742"/>
    <w:rsid w:val="001B059C"/>
    <w:rsid w:val="001C6794"/>
    <w:rsid w:val="001C7D63"/>
    <w:rsid w:val="001D22DB"/>
    <w:rsid w:val="001E2843"/>
    <w:rsid w:val="001F2C8A"/>
    <w:rsid w:val="002005D1"/>
    <w:rsid w:val="0020791D"/>
    <w:rsid w:val="00212E17"/>
    <w:rsid w:val="0021480F"/>
    <w:rsid w:val="00216C1D"/>
    <w:rsid w:val="0022349C"/>
    <w:rsid w:val="00223C21"/>
    <w:rsid w:val="002316F5"/>
    <w:rsid w:val="002322D1"/>
    <w:rsid w:val="0023449B"/>
    <w:rsid w:val="00237D3D"/>
    <w:rsid w:val="0024789C"/>
    <w:rsid w:val="00247B3C"/>
    <w:rsid w:val="002517EB"/>
    <w:rsid w:val="00271BF3"/>
    <w:rsid w:val="00271D34"/>
    <w:rsid w:val="0027482F"/>
    <w:rsid w:val="00276A2D"/>
    <w:rsid w:val="00280255"/>
    <w:rsid w:val="00280561"/>
    <w:rsid w:val="0028591A"/>
    <w:rsid w:val="0029171C"/>
    <w:rsid w:val="00296A81"/>
    <w:rsid w:val="002A2611"/>
    <w:rsid w:val="002A565B"/>
    <w:rsid w:val="002B10CA"/>
    <w:rsid w:val="002B20FE"/>
    <w:rsid w:val="002B7313"/>
    <w:rsid w:val="002C44B2"/>
    <w:rsid w:val="002D596C"/>
    <w:rsid w:val="002E270E"/>
    <w:rsid w:val="002F0971"/>
    <w:rsid w:val="002F297B"/>
    <w:rsid w:val="002F372C"/>
    <w:rsid w:val="002F5278"/>
    <w:rsid w:val="0030095E"/>
    <w:rsid w:val="00303A38"/>
    <w:rsid w:val="003054C1"/>
    <w:rsid w:val="0031014F"/>
    <w:rsid w:val="00310FEC"/>
    <w:rsid w:val="00322942"/>
    <w:rsid w:val="00331268"/>
    <w:rsid w:val="00332570"/>
    <w:rsid w:val="0033462E"/>
    <w:rsid w:val="00337F62"/>
    <w:rsid w:val="00341A9A"/>
    <w:rsid w:val="0034378E"/>
    <w:rsid w:val="003439E5"/>
    <w:rsid w:val="00347836"/>
    <w:rsid w:val="00347C5C"/>
    <w:rsid w:val="003501CB"/>
    <w:rsid w:val="0035090B"/>
    <w:rsid w:val="00357BD3"/>
    <w:rsid w:val="003642CD"/>
    <w:rsid w:val="00367264"/>
    <w:rsid w:val="00371F35"/>
    <w:rsid w:val="00383157"/>
    <w:rsid w:val="0039095D"/>
    <w:rsid w:val="00393E48"/>
    <w:rsid w:val="003B1963"/>
    <w:rsid w:val="003B537B"/>
    <w:rsid w:val="003B679B"/>
    <w:rsid w:val="003B7BDE"/>
    <w:rsid w:val="003D35A1"/>
    <w:rsid w:val="003D3D60"/>
    <w:rsid w:val="003D7146"/>
    <w:rsid w:val="003E02AE"/>
    <w:rsid w:val="003F129C"/>
    <w:rsid w:val="003F342E"/>
    <w:rsid w:val="003F69F4"/>
    <w:rsid w:val="00403CFA"/>
    <w:rsid w:val="00404EE2"/>
    <w:rsid w:val="0040689F"/>
    <w:rsid w:val="00411EDB"/>
    <w:rsid w:val="00414CA0"/>
    <w:rsid w:val="0041786A"/>
    <w:rsid w:val="0044272B"/>
    <w:rsid w:val="00445033"/>
    <w:rsid w:val="00446383"/>
    <w:rsid w:val="00461375"/>
    <w:rsid w:val="00462B3E"/>
    <w:rsid w:val="00465243"/>
    <w:rsid w:val="004657B3"/>
    <w:rsid w:val="0047153D"/>
    <w:rsid w:val="004729EE"/>
    <w:rsid w:val="00473C2A"/>
    <w:rsid w:val="004763F2"/>
    <w:rsid w:val="00476AC9"/>
    <w:rsid w:val="0047795F"/>
    <w:rsid w:val="00484EA7"/>
    <w:rsid w:val="00490A0E"/>
    <w:rsid w:val="00494326"/>
    <w:rsid w:val="004A2655"/>
    <w:rsid w:val="004A6CA3"/>
    <w:rsid w:val="004B0599"/>
    <w:rsid w:val="004B6649"/>
    <w:rsid w:val="004C4ECD"/>
    <w:rsid w:val="004D085C"/>
    <w:rsid w:val="004D15EC"/>
    <w:rsid w:val="004D1C0F"/>
    <w:rsid w:val="004D7A92"/>
    <w:rsid w:val="004E041E"/>
    <w:rsid w:val="004E053F"/>
    <w:rsid w:val="004E0F80"/>
    <w:rsid w:val="004E2AF3"/>
    <w:rsid w:val="004F71B2"/>
    <w:rsid w:val="0050329F"/>
    <w:rsid w:val="00503338"/>
    <w:rsid w:val="0051257A"/>
    <w:rsid w:val="00513A1A"/>
    <w:rsid w:val="00523F29"/>
    <w:rsid w:val="0053711C"/>
    <w:rsid w:val="00540D6E"/>
    <w:rsid w:val="00542799"/>
    <w:rsid w:val="00566B30"/>
    <w:rsid w:val="005754E6"/>
    <w:rsid w:val="005A4862"/>
    <w:rsid w:val="005B43FC"/>
    <w:rsid w:val="005B4E36"/>
    <w:rsid w:val="005B62EF"/>
    <w:rsid w:val="005B7E2E"/>
    <w:rsid w:val="005C13D7"/>
    <w:rsid w:val="005D1159"/>
    <w:rsid w:val="005D7EA9"/>
    <w:rsid w:val="005E1E46"/>
    <w:rsid w:val="005E3DB1"/>
    <w:rsid w:val="005E6028"/>
    <w:rsid w:val="005F63E7"/>
    <w:rsid w:val="00611DA1"/>
    <w:rsid w:val="006178BC"/>
    <w:rsid w:val="00617A28"/>
    <w:rsid w:val="00622F4B"/>
    <w:rsid w:val="00626BE8"/>
    <w:rsid w:val="00626D92"/>
    <w:rsid w:val="006332E8"/>
    <w:rsid w:val="00641FCD"/>
    <w:rsid w:val="006469BA"/>
    <w:rsid w:val="006503E1"/>
    <w:rsid w:val="006549CC"/>
    <w:rsid w:val="00660734"/>
    <w:rsid w:val="00662F07"/>
    <w:rsid w:val="00665939"/>
    <w:rsid w:val="00670477"/>
    <w:rsid w:val="00677DE2"/>
    <w:rsid w:val="00685D00"/>
    <w:rsid w:val="006922E9"/>
    <w:rsid w:val="0069337E"/>
    <w:rsid w:val="0069606C"/>
    <w:rsid w:val="006A02B3"/>
    <w:rsid w:val="006B2182"/>
    <w:rsid w:val="006B6444"/>
    <w:rsid w:val="006C27F3"/>
    <w:rsid w:val="006C623E"/>
    <w:rsid w:val="006D5B27"/>
    <w:rsid w:val="006D6BCA"/>
    <w:rsid w:val="006E37EB"/>
    <w:rsid w:val="006E56E3"/>
    <w:rsid w:val="006E5910"/>
    <w:rsid w:val="006E6A71"/>
    <w:rsid w:val="006E7D54"/>
    <w:rsid w:val="006F57F7"/>
    <w:rsid w:val="006F78E6"/>
    <w:rsid w:val="007112FF"/>
    <w:rsid w:val="0071144C"/>
    <w:rsid w:val="00711496"/>
    <w:rsid w:val="007115F9"/>
    <w:rsid w:val="00717DEE"/>
    <w:rsid w:val="00727927"/>
    <w:rsid w:val="007301F8"/>
    <w:rsid w:val="007310F2"/>
    <w:rsid w:val="0073282B"/>
    <w:rsid w:val="007478BA"/>
    <w:rsid w:val="00747B11"/>
    <w:rsid w:val="00765145"/>
    <w:rsid w:val="0077472D"/>
    <w:rsid w:val="00774BFE"/>
    <w:rsid w:val="00781F7F"/>
    <w:rsid w:val="00782D54"/>
    <w:rsid w:val="00787C9D"/>
    <w:rsid w:val="00790329"/>
    <w:rsid w:val="007933AD"/>
    <w:rsid w:val="007A2D36"/>
    <w:rsid w:val="007A4BCF"/>
    <w:rsid w:val="007B08F7"/>
    <w:rsid w:val="007B1CBA"/>
    <w:rsid w:val="007C0217"/>
    <w:rsid w:val="007C75F8"/>
    <w:rsid w:val="007D3F52"/>
    <w:rsid w:val="007E2ABD"/>
    <w:rsid w:val="007E55DE"/>
    <w:rsid w:val="007E61D4"/>
    <w:rsid w:val="007F603B"/>
    <w:rsid w:val="00801666"/>
    <w:rsid w:val="008056CB"/>
    <w:rsid w:val="008143CA"/>
    <w:rsid w:val="008163E5"/>
    <w:rsid w:val="008168B2"/>
    <w:rsid w:val="00817928"/>
    <w:rsid w:val="008219CD"/>
    <w:rsid w:val="00827BF7"/>
    <w:rsid w:val="00830330"/>
    <w:rsid w:val="00852F3B"/>
    <w:rsid w:val="00860FC2"/>
    <w:rsid w:val="00861DE3"/>
    <w:rsid w:val="00877B51"/>
    <w:rsid w:val="0088324C"/>
    <w:rsid w:val="00883454"/>
    <w:rsid w:val="00894013"/>
    <w:rsid w:val="00895EF9"/>
    <w:rsid w:val="00896241"/>
    <w:rsid w:val="008A57B4"/>
    <w:rsid w:val="008A70F1"/>
    <w:rsid w:val="008B02FC"/>
    <w:rsid w:val="008B4E57"/>
    <w:rsid w:val="008B5059"/>
    <w:rsid w:val="008C0E77"/>
    <w:rsid w:val="008C3B4C"/>
    <w:rsid w:val="008C3E1A"/>
    <w:rsid w:val="008C5023"/>
    <w:rsid w:val="008D2AF3"/>
    <w:rsid w:val="008D59E1"/>
    <w:rsid w:val="008D6C3F"/>
    <w:rsid w:val="008E0A22"/>
    <w:rsid w:val="008E1A27"/>
    <w:rsid w:val="008E53D8"/>
    <w:rsid w:val="008F2675"/>
    <w:rsid w:val="008F5D8A"/>
    <w:rsid w:val="009019B2"/>
    <w:rsid w:val="00904D3A"/>
    <w:rsid w:val="00916173"/>
    <w:rsid w:val="009209DA"/>
    <w:rsid w:val="00921346"/>
    <w:rsid w:val="00923976"/>
    <w:rsid w:val="009240A1"/>
    <w:rsid w:val="0092565D"/>
    <w:rsid w:val="00931265"/>
    <w:rsid w:val="00932F34"/>
    <w:rsid w:val="00933C97"/>
    <w:rsid w:val="009407B7"/>
    <w:rsid w:val="009410A1"/>
    <w:rsid w:val="00943688"/>
    <w:rsid w:val="00943B25"/>
    <w:rsid w:val="00956DAB"/>
    <w:rsid w:val="009577B3"/>
    <w:rsid w:val="009615B1"/>
    <w:rsid w:val="00971927"/>
    <w:rsid w:val="00974BE0"/>
    <w:rsid w:val="009818B1"/>
    <w:rsid w:val="009956F2"/>
    <w:rsid w:val="009B2A32"/>
    <w:rsid w:val="009B6737"/>
    <w:rsid w:val="009B7478"/>
    <w:rsid w:val="009C0A36"/>
    <w:rsid w:val="009C594C"/>
    <w:rsid w:val="009C78EA"/>
    <w:rsid w:val="009D5E4A"/>
    <w:rsid w:val="009E010F"/>
    <w:rsid w:val="009E2075"/>
    <w:rsid w:val="009F3CD1"/>
    <w:rsid w:val="00A0221B"/>
    <w:rsid w:val="00A03028"/>
    <w:rsid w:val="00A174F1"/>
    <w:rsid w:val="00A17C1D"/>
    <w:rsid w:val="00A17C43"/>
    <w:rsid w:val="00A2551C"/>
    <w:rsid w:val="00A30B67"/>
    <w:rsid w:val="00A31493"/>
    <w:rsid w:val="00A35759"/>
    <w:rsid w:val="00A35830"/>
    <w:rsid w:val="00A374E1"/>
    <w:rsid w:val="00A403C7"/>
    <w:rsid w:val="00A50F46"/>
    <w:rsid w:val="00A52146"/>
    <w:rsid w:val="00A544E4"/>
    <w:rsid w:val="00A55132"/>
    <w:rsid w:val="00A60660"/>
    <w:rsid w:val="00A63582"/>
    <w:rsid w:val="00A64D82"/>
    <w:rsid w:val="00A67B09"/>
    <w:rsid w:val="00A70680"/>
    <w:rsid w:val="00A80366"/>
    <w:rsid w:val="00A80DFD"/>
    <w:rsid w:val="00A8348C"/>
    <w:rsid w:val="00A84817"/>
    <w:rsid w:val="00AA2240"/>
    <w:rsid w:val="00AA6386"/>
    <w:rsid w:val="00AC1420"/>
    <w:rsid w:val="00AC332C"/>
    <w:rsid w:val="00AE04B9"/>
    <w:rsid w:val="00AE2A97"/>
    <w:rsid w:val="00AE2B3E"/>
    <w:rsid w:val="00AF1EB9"/>
    <w:rsid w:val="00AF20E8"/>
    <w:rsid w:val="00AF6B8C"/>
    <w:rsid w:val="00B05623"/>
    <w:rsid w:val="00B05904"/>
    <w:rsid w:val="00B218BA"/>
    <w:rsid w:val="00B4213F"/>
    <w:rsid w:val="00B43C21"/>
    <w:rsid w:val="00B43E1E"/>
    <w:rsid w:val="00B47640"/>
    <w:rsid w:val="00B5053C"/>
    <w:rsid w:val="00B50CAA"/>
    <w:rsid w:val="00B5327D"/>
    <w:rsid w:val="00B54F5D"/>
    <w:rsid w:val="00B635B0"/>
    <w:rsid w:val="00B75220"/>
    <w:rsid w:val="00B76EFF"/>
    <w:rsid w:val="00B837D4"/>
    <w:rsid w:val="00B850A8"/>
    <w:rsid w:val="00B93B83"/>
    <w:rsid w:val="00B96176"/>
    <w:rsid w:val="00B96553"/>
    <w:rsid w:val="00BB5795"/>
    <w:rsid w:val="00BB7555"/>
    <w:rsid w:val="00BC00A0"/>
    <w:rsid w:val="00BC05C2"/>
    <w:rsid w:val="00BC0C79"/>
    <w:rsid w:val="00BC559B"/>
    <w:rsid w:val="00BD26F3"/>
    <w:rsid w:val="00BD3541"/>
    <w:rsid w:val="00BD4FB8"/>
    <w:rsid w:val="00BE178E"/>
    <w:rsid w:val="00BE464A"/>
    <w:rsid w:val="00BE4FB1"/>
    <w:rsid w:val="00BE79F2"/>
    <w:rsid w:val="00BF3153"/>
    <w:rsid w:val="00C14039"/>
    <w:rsid w:val="00C14263"/>
    <w:rsid w:val="00C163FA"/>
    <w:rsid w:val="00C212FD"/>
    <w:rsid w:val="00C232F6"/>
    <w:rsid w:val="00C24F46"/>
    <w:rsid w:val="00C25EB3"/>
    <w:rsid w:val="00C362BF"/>
    <w:rsid w:val="00C416B2"/>
    <w:rsid w:val="00C44ED0"/>
    <w:rsid w:val="00C50637"/>
    <w:rsid w:val="00C510AF"/>
    <w:rsid w:val="00C6128D"/>
    <w:rsid w:val="00C93827"/>
    <w:rsid w:val="00C9392C"/>
    <w:rsid w:val="00CA0C0C"/>
    <w:rsid w:val="00CA1DC4"/>
    <w:rsid w:val="00CA55A8"/>
    <w:rsid w:val="00CB1E5C"/>
    <w:rsid w:val="00CB55E1"/>
    <w:rsid w:val="00CC3961"/>
    <w:rsid w:val="00CD3B60"/>
    <w:rsid w:val="00CE3C1F"/>
    <w:rsid w:val="00CE5057"/>
    <w:rsid w:val="00CE7557"/>
    <w:rsid w:val="00CF2682"/>
    <w:rsid w:val="00CF2C0A"/>
    <w:rsid w:val="00CF644C"/>
    <w:rsid w:val="00CF7B53"/>
    <w:rsid w:val="00D0375E"/>
    <w:rsid w:val="00D10B78"/>
    <w:rsid w:val="00D136EC"/>
    <w:rsid w:val="00D20651"/>
    <w:rsid w:val="00D23740"/>
    <w:rsid w:val="00D25CF7"/>
    <w:rsid w:val="00D30CE2"/>
    <w:rsid w:val="00D31F8D"/>
    <w:rsid w:val="00D36FF0"/>
    <w:rsid w:val="00D43062"/>
    <w:rsid w:val="00D506AE"/>
    <w:rsid w:val="00D55480"/>
    <w:rsid w:val="00D55E7E"/>
    <w:rsid w:val="00D578F1"/>
    <w:rsid w:val="00D6077F"/>
    <w:rsid w:val="00D62ED8"/>
    <w:rsid w:val="00D63FB2"/>
    <w:rsid w:val="00D72CC9"/>
    <w:rsid w:val="00D75D73"/>
    <w:rsid w:val="00D82459"/>
    <w:rsid w:val="00D9162C"/>
    <w:rsid w:val="00D91EBD"/>
    <w:rsid w:val="00D97726"/>
    <w:rsid w:val="00DA0F66"/>
    <w:rsid w:val="00DA4C88"/>
    <w:rsid w:val="00DB712D"/>
    <w:rsid w:val="00DC4306"/>
    <w:rsid w:val="00DC4838"/>
    <w:rsid w:val="00DD40AC"/>
    <w:rsid w:val="00DE55BD"/>
    <w:rsid w:val="00DF20B1"/>
    <w:rsid w:val="00DF4661"/>
    <w:rsid w:val="00DF576A"/>
    <w:rsid w:val="00E02CB7"/>
    <w:rsid w:val="00E04E9F"/>
    <w:rsid w:val="00E073A0"/>
    <w:rsid w:val="00E07435"/>
    <w:rsid w:val="00E117A7"/>
    <w:rsid w:val="00E11C65"/>
    <w:rsid w:val="00E27C5E"/>
    <w:rsid w:val="00E338D7"/>
    <w:rsid w:val="00E374EB"/>
    <w:rsid w:val="00E4562D"/>
    <w:rsid w:val="00E45F72"/>
    <w:rsid w:val="00E54EBF"/>
    <w:rsid w:val="00E57037"/>
    <w:rsid w:val="00E60B99"/>
    <w:rsid w:val="00E6138A"/>
    <w:rsid w:val="00E6457F"/>
    <w:rsid w:val="00E7101E"/>
    <w:rsid w:val="00E8556A"/>
    <w:rsid w:val="00E86402"/>
    <w:rsid w:val="00E9053C"/>
    <w:rsid w:val="00E97313"/>
    <w:rsid w:val="00EA335F"/>
    <w:rsid w:val="00EA3CB9"/>
    <w:rsid w:val="00ED1B26"/>
    <w:rsid w:val="00ED41D5"/>
    <w:rsid w:val="00ED56B7"/>
    <w:rsid w:val="00EE0019"/>
    <w:rsid w:val="00EE0986"/>
    <w:rsid w:val="00EE1896"/>
    <w:rsid w:val="00EE4B69"/>
    <w:rsid w:val="00EF7F6B"/>
    <w:rsid w:val="00F00B41"/>
    <w:rsid w:val="00F03061"/>
    <w:rsid w:val="00F0345E"/>
    <w:rsid w:val="00F04286"/>
    <w:rsid w:val="00F1235C"/>
    <w:rsid w:val="00F1378F"/>
    <w:rsid w:val="00F1542F"/>
    <w:rsid w:val="00F22744"/>
    <w:rsid w:val="00F239D0"/>
    <w:rsid w:val="00F24031"/>
    <w:rsid w:val="00F30E1B"/>
    <w:rsid w:val="00F3624C"/>
    <w:rsid w:val="00F367D8"/>
    <w:rsid w:val="00F42EBE"/>
    <w:rsid w:val="00F42FFE"/>
    <w:rsid w:val="00F46911"/>
    <w:rsid w:val="00F502C5"/>
    <w:rsid w:val="00F525AD"/>
    <w:rsid w:val="00F53BDB"/>
    <w:rsid w:val="00F648D0"/>
    <w:rsid w:val="00F67FBE"/>
    <w:rsid w:val="00F83ADE"/>
    <w:rsid w:val="00F85678"/>
    <w:rsid w:val="00FA27C0"/>
    <w:rsid w:val="00FA3392"/>
    <w:rsid w:val="00FB5677"/>
    <w:rsid w:val="00FC0E0A"/>
    <w:rsid w:val="00FC21E0"/>
    <w:rsid w:val="00FC68A7"/>
    <w:rsid w:val="00FC7975"/>
    <w:rsid w:val="00FD098D"/>
    <w:rsid w:val="00FD0B2D"/>
    <w:rsid w:val="00FD2861"/>
    <w:rsid w:val="00FE1E2D"/>
    <w:rsid w:val="00FE708E"/>
    <w:rsid w:val="00FF6A5D"/>
    <w:rsid w:val="6865EEB5"/>
    <w:rsid w:val="69AD20E7"/>
    <w:rsid w:val="6A686265"/>
    <w:rsid w:val="6B0491D1"/>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95E6"/>
  <w15:docId w15:val="{1EC9F712-28E2-4A73-89DE-4246332C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sv-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78EA"/>
    <w:rPr>
      <w:sz w:val="22"/>
      <w:szCs w:val="22"/>
      <w:lang w:eastAsia="en-US"/>
    </w:rPr>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eastAsia="Times New Roman" w:cs="Times New Roman"/>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outlineLvl w:val="1"/>
    </w:pPr>
    <w:rPr>
      <w:rFonts w:eastAsia="Times New Roman" w:cs="Times New Roman"/>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eastAsia="Times New Roman" w:cs="Times New Roman"/>
      <w:bCs/>
    </w:rPr>
  </w:style>
  <w:style w:type="paragraph" w:styleId="Otsikko4">
    <w:name w:val="heading 4"/>
    <w:basedOn w:val="Normaali"/>
    <w:next w:val="Leipteksti"/>
    <w:link w:val="Otsikko4Char"/>
    <w:uiPriority w:val="9"/>
    <w:rsid w:val="00465243"/>
    <w:pPr>
      <w:keepNext/>
      <w:keepLines/>
      <w:numPr>
        <w:ilvl w:val="3"/>
        <w:numId w:val="3"/>
      </w:numPr>
      <w:spacing w:after="220"/>
      <w:outlineLvl w:val="3"/>
    </w:pPr>
    <w:rPr>
      <w:rFonts w:eastAsia="Times New Roman" w:cs="Times New Roman"/>
      <w:bCs/>
      <w:iCs/>
    </w:rPr>
  </w:style>
  <w:style w:type="paragraph" w:styleId="Otsikko5">
    <w:name w:val="heading 5"/>
    <w:basedOn w:val="Normaali"/>
    <w:next w:val="Leipteksti"/>
    <w:link w:val="Otsikko5Char"/>
    <w:uiPriority w:val="9"/>
    <w:rsid w:val="00465243"/>
    <w:pPr>
      <w:keepNext/>
      <w:keepLines/>
      <w:numPr>
        <w:ilvl w:val="4"/>
        <w:numId w:val="3"/>
      </w:numPr>
      <w:spacing w:after="220"/>
      <w:outlineLvl w:val="4"/>
    </w:pPr>
    <w:rPr>
      <w:rFonts w:eastAsia="Times New Roman" w:cs="Times New Roman"/>
    </w:rPr>
  </w:style>
  <w:style w:type="paragraph" w:styleId="Otsikko6">
    <w:name w:val="heading 6"/>
    <w:basedOn w:val="Normaali"/>
    <w:next w:val="Leipteksti"/>
    <w:link w:val="Otsikko6Char"/>
    <w:uiPriority w:val="9"/>
    <w:rsid w:val="00465243"/>
    <w:pPr>
      <w:keepNext/>
      <w:keepLines/>
      <w:numPr>
        <w:ilvl w:val="5"/>
        <w:numId w:val="3"/>
      </w:numPr>
      <w:spacing w:after="220"/>
      <w:outlineLvl w:val="5"/>
    </w:pPr>
    <w:rPr>
      <w:rFonts w:eastAsia="Times New Roman" w:cs="Times New Roman"/>
      <w:iCs/>
    </w:rPr>
  </w:style>
  <w:style w:type="paragraph" w:styleId="Otsikko7">
    <w:name w:val="heading 7"/>
    <w:basedOn w:val="Normaali"/>
    <w:next w:val="Leipteksti"/>
    <w:link w:val="Otsikko7Char"/>
    <w:uiPriority w:val="9"/>
    <w:rsid w:val="00465243"/>
    <w:pPr>
      <w:keepNext/>
      <w:keepLines/>
      <w:numPr>
        <w:ilvl w:val="6"/>
        <w:numId w:val="3"/>
      </w:numPr>
      <w:spacing w:after="220"/>
      <w:outlineLvl w:val="6"/>
    </w:pPr>
    <w:rPr>
      <w:rFonts w:eastAsia="Times New Roman" w:cs="Times New Roman"/>
      <w:iCs/>
    </w:rPr>
  </w:style>
  <w:style w:type="paragraph" w:styleId="Otsikko8">
    <w:name w:val="heading 8"/>
    <w:basedOn w:val="Normaali"/>
    <w:next w:val="Leipteksti"/>
    <w:link w:val="Otsikko8Char"/>
    <w:uiPriority w:val="9"/>
    <w:rsid w:val="00465243"/>
    <w:pPr>
      <w:keepNext/>
      <w:keepLines/>
      <w:numPr>
        <w:ilvl w:val="7"/>
        <w:numId w:val="3"/>
      </w:numPr>
      <w:spacing w:after="220"/>
      <w:outlineLvl w:val="7"/>
    </w:pPr>
    <w:rPr>
      <w:rFonts w:eastAsia="Times New Roman" w:cs="Times New Roman"/>
    </w:rPr>
  </w:style>
  <w:style w:type="paragraph" w:styleId="Otsikko9">
    <w:name w:val="heading 9"/>
    <w:basedOn w:val="Normaali"/>
    <w:next w:val="Leipteksti"/>
    <w:link w:val="Otsikko9Char"/>
    <w:uiPriority w:val="9"/>
    <w:rsid w:val="00465243"/>
    <w:pPr>
      <w:keepNext/>
      <w:keepLines/>
      <w:numPr>
        <w:ilvl w:val="8"/>
        <w:numId w:val="3"/>
      </w:numPr>
      <w:spacing w:after="220"/>
      <w:outlineLvl w:val="8"/>
    </w:pPr>
    <w:rPr>
      <w:rFonts w:eastAsia="Times New Roman" w:cs="Times New Roman"/>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BE178E"/>
    <w:pPr>
      <w:spacing w:after="220"/>
    </w:pPr>
    <w:rPr>
      <w:rFonts w:eastAsia="Times New Roman"/>
      <w:b/>
      <w:sz w:val="30"/>
      <w:szCs w:val="52"/>
    </w:rPr>
  </w:style>
  <w:style w:type="character" w:customStyle="1" w:styleId="OtsikkoChar">
    <w:name w:val="Otsikko Char"/>
    <w:link w:val="Otsikko"/>
    <w:uiPriority w:val="10"/>
    <w:rsid w:val="00BE178E"/>
    <w:rPr>
      <w:rFonts w:ascii="Arial" w:eastAsia="Times New Roman" w:hAnsi="Arial" w:cs="Arial"/>
      <w:b/>
      <w:sz w:val="30"/>
      <w:szCs w:val="52"/>
    </w:rPr>
  </w:style>
  <w:style w:type="character" w:customStyle="1" w:styleId="Otsikko1Char">
    <w:name w:val="Otsikko 1 Char"/>
    <w:link w:val="Otsikko1"/>
    <w:uiPriority w:val="9"/>
    <w:rsid w:val="000C0FEB"/>
    <w:rPr>
      <w:rFonts w:ascii="Arial" w:eastAsia="Times New Roman" w:hAnsi="Arial" w:cs="Times New Roman"/>
      <w:b/>
      <w:bCs/>
      <w:sz w:val="26"/>
      <w:szCs w:val="28"/>
    </w:rPr>
  </w:style>
  <w:style w:type="character" w:customStyle="1" w:styleId="Otsikko2Char">
    <w:name w:val="Otsikko 2 Char"/>
    <w:link w:val="Otsikko2"/>
    <w:uiPriority w:val="9"/>
    <w:rsid w:val="00465243"/>
    <w:rPr>
      <w:rFonts w:ascii="Arial" w:eastAsia="Times New Roman" w:hAnsi="Arial" w:cs="Times New Roman"/>
      <w:b/>
      <w:bCs/>
      <w:szCs w:val="26"/>
    </w:rPr>
  </w:style>
  <w:style w:type="character" w:customStyle="1" w:styleId="Otsikko3Char">
    <w:name w:val="Otsikko 3 Char"/>
    <w:link w:val="Otsikko3"/>
    <w:uiPriority w:val="9"/>
    <w:rsid w:val="00465243"/>
    <w:rPr>
      <w:rFonts w:ascii="Arial" w:eastAsia="Times New Roman" w:hAnsi="Arial" w:cs="Times New Roman"/>
      <w:bCs/>
    </w:rPr>
  </w:style>
  <w:style w:type="character" w:customStyle="1" w:styleId="Otsikko4Char">
    <w:name w:val="Otsikko 4 Char"/>
    <w:link w:val="Otsikko4"/>
    <w:uiPriority w:val="9"/>
    <w:rsid w:val="00465243"/>
    <w:rPr>
      <w:rFonts w:ascii="Arial" w:eastAsia="Times New Roman" w:hAnsi="Arial" w:cs="Times New Roman"/>
      <w:bCs/>
      <w:iCs/>
    </w:rPr>
  </w:style>
  <w:style w:type="character" w:customStyle="1" w:styleId="Otsikko5Char">
    <w:name w:val="Otsikko 5 Char"/>
    <w:link w:val="Otsikko5"/>
    <w:uiPriority w:val="9"/>
    <w:rsid w:val="00465243"/>
    <w:rPr>
      <w:rFonts w:ascii="Arial" w:eastAsia="Times New Roman" w:hAnsi="Arial" w:cs="Times New Roman"/>
    </w:rPr>
  </w:style>
  <w:style w:type="character" w:customStyle="1" w:styleId="Otsikko6Char">
    <w:name w:val="Otsikko 6 Char"/>
    <w:link w:val="Otsikko6"/>
    <w:uiPriority w:val="9"/>
    <w:rsid w:val="00465243"/>
    <w:rPr>
      <w:rFonts w:ascii="Arial" w:eastAsia="Times New Roman" w:hAnsi="Arial" w:cs="Times New Roman"/>
      <w:iCs/>
    </w:rPr>
  </w:style>
  <w:style w:type="character" w:customStyle="1" w:styleId="Otsikko7Char">
    <w:name w:val="Otsikko 7 Char"/>
    <w:link w:val="Otsikko7"/>
    <w:uiPriority w:val="9"/>
    <w:rsid w:val="00465243"/>
    <w:rPr>
      <w:rFonts w:ascii="Arial" w:eastAsia="Times New Roman" w:hAnsi="Arial" w:cs="Times New Roman"/>
      <w:iCs/>
    </w:rPr>
  </w:style>
  <w:style w:type="character" w:customStyle="1" w:styleId="Otsikko8Char">
    <w:name w:val="Otsikko 8 Char"/>
    <w:link w:val="Otsikko8"/>
    <w:uiPriority w:val="9"/>
    <w:rsid w:val="00465243"/>
    <w:rPr>
      <w:rFonts w:ascii="Arial" w:eastAsia="Times New Roman" w:hAnsi="Arial" w:cs="Times New Roman"/>
    </w:rPr>
  </w:style>
  <w:style w:type="character" w:customStyle="1" w:styleId="Otsikko9Char">
    <w:name w:val="Otsikko 9 Char"/>
    <w:link w:val="Otsikko9"/>
    <w:uiPriority w:val="9"/>
    <w:rsid w:val="00465243"/>
    <w:rPr>
      <w:rFonts w:ascii="Arial" w:eastAsia="Times New Roman" w:hAnsi="Arial" w:cs="Times New Roman"/>
      <w:iCs/>
    </w:rPr>
  </w:style>
  <w:style w:type="numbering" w:customStyle="1" w:styleId="Valtiokonttoriotsikkonumerointi">
    <w:name w:val="Valtiokonttori otsikkonumerointi"/>
    <w:uiPriority w:val="99"/>
    <w:rsid w:val="008168B2"/>
    <w:pPr>
      <w:numPr>
        <w:numId w:val="3"/>
      </w:numPr>
    </w:pPr>
  </w:style>
  <w:style w:type="paragraph" w:styleId="Eivli">
    <w:name w:val="No Spacing"/>
    <w:uiPriority w:val="2"/>
    <w:qFormat/>
    <w:rsid w:val="008168B2"/>
    <w:pPr>
      <w:ind w:left="2608"/>
    </w:pPr>
    <w:rPr>
      <w:sz w:val="22"/>
      <w:szCs w:val="22"/>
      <w:lang w:eastAsia="en-US"/>
    </w:r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CA0C0C"/>
    <w:pPr>
      <w:numPr>
        <w:numId w:val="5"/>
      </w:numPr>
      <w:spacing w:after="220"/>
      <w:contextualSpacing/>
    </w:pPr>
  </w:style>
  <w:style w:type="paragraph" w:styleId="Sisllysluettelonotsikko">
    <w:name w:val="TOC Heading"/>
    <w:basedOn w:val="Otsikko1"/>
    <w:next w:val="Normaali"/>
    <w:uiPriority w:val="39"/>
    <w:rsid w:val="008168B2"/>
    <w:pPr>
      <w:numPr>
        <w:numId w:val="0"/>
      </w:numPr>
      <w:outlineLvl w:val="9"/>
    </w:pPr>
    <w:rPr>
      <w:sz w:val="30"/>
    </w:rPr>
  </w:style>
  <w:style w:type="character" w:styleId="Hyperlinkki">
    <w:name w:val="Hyperlink"/>
    <w:uiPriority w:val="99"/>
    <w:unhideWhenUsed/>
    <w:rsid w:val="00CB55E1"/>
    <w:rPr>
      <w:color w:val="006265"/>
      <w:u w:val="single"/>
    </w:rPr>
  </w:style>
  <w:style w:type="character" w:styleId="Kommentinviite">
    <w:name w:val="annotation reference"/>
    <w:uiPriority w:val="99"/>
    <w:semiHidden/>
    <w:unhideWhenUsed/>
    <w:rsid w:val="00D43062"/>
    <w:rPr>
      <w:sz w:val="16"/>
      <w:szCs w:val="16"/>
    </w:rPr>
  </w:style>
  <w:style w:type="paragraph" w:styleId="Kommentinteksti">
    <w:name w:val="annotation text"/>
    <w:basedOn w:val="Normaali"/>
    <w:link w:val="KommentintekstiChar"/>
    <w:uiPriority w:val="99"/>
    <w:semiHidden/>
    <w:unhideWhenUsed/>
    <w:rsid w:val="00D43062"/>
    <w:rPr>
      <w:sz w:val="20"/>
      <w:szCs w:val="20"/>
    </w:rPr>
  </w:style>
  <w:style w:type="character" w:customStyle="1" w:styleId="KommentintekstiChar">
    <w:name w:val="Kommentin teksti Char"/>
    <w:link w:val="Kommentinteksti"/>
    <w:uiPriority w:val="99"/>
    <w:semiHidden/>
    <w:rsid w:val="00D43062"/>
    <w:rPr>
      <w:sz w:val="20"/>
      <w:szCs w:val="20"/>
    </w:rPr>
  </w:style>
  <w:style w:type="paragraph" w:styleId="Kommentinotsikko">
    <w:name w:val="annotation subject"/>
    <w:basedOn w:val="Kommentinteksti"/>
    <w:next w:val="Kommentinteksti"/>
    <w:link w:val="KommentinotsikkoChar"/>
    <w:uiPriority w:val="99"/>
    <w:semiHidden/>
    <w:unhideWhenUsed/>
    <w:rsid w:val="00D43062"/>
    <w:rPr>
      <w:b/>
      <w:bCs/>
    </w:rPr>
  </w:style>
  <w:style w:type="character" w:customStyle="1" w:styleId="KommentinotsikkoChar">
    <w:name w:val="Kommentin otsikko Char"/>
    <w:link w:val="Kommentinotsikko"/>
    <w:uiPriority w:val="99"/>
    <w:semiHidden/>
    <w:rsid w:val="00D43062"/>
    <w:rPr>
      <w:b/>
      <w:bCs/>
      <w:sz w:val="20"/>
      <w:szCs w:val="20"/>
    </w:rPr>
  </w:style>
  <w:style w:type="character" w:styleId="AvattuHyperlinkki">
    <w:name w:val="FollowedHyperlink"/>
    <w:basedOn w:val="Kappaleenoletusfontti"/>
    <w:uiPriority w:val="99"/>
    <w:semiHidden/>
    <w:unhideWhenUsed/>
    <w:rsid w:val="00E9053C"/>
    <w:rPr>
      <w:color w:val="800080" w:themeColor="followedHyperlink"/>
      <w:u w:val="single"/>
    </w:rPr>
  </w:style>
  <w:style w:type="character" w:styleId="Voimakas">
    <w:name w:val="Strong"/>
    <w:basedOn w:val="Kappaleenoletusfontti"/>
    <w:uiPriority w:val="22"/>
    <w:qFormat/>
    <w:rsid w:val="00895EF9"/>
    <w:rPr>
      <w:b/>
      <w:bCs/>
    </w:rPr>
  </w:style>
  <w:style w:type="character" w:customStyle="1" w:styleId="Ratkaisematonmaininta1">
    <w:name w:val="Ratkaisematon maininta1"/>
    <w:basedOn w:val="Kappaleenoletusfontti"/>
    <w:uiPriority w:val="99"/>
    <w:semiHidden/>
    <w:unhideWhenUsed/>
    <w:rsid w:val="005D7EA9"/>
    <w:rPr>
      <w:color w:val="605E5C"/>
      <w:shd w:val="clear" w:color="auto" w:fill="E1DFDD"/>
    </w:rPr>
  </w:style>
  <w:style w:type="paragraph" w:styleId="Muutos">
    <w:name w:val="Revision"/>
    <w:hidden/>
    <w:uiPriority w:val="99"/>
    <w:semiHidden/>
    <w:rsid w:val="001C6794"/>
    <w:rPr>
      <w:sz w:val="22"/>
      <w:szCs w:val="22"/>
      <w:lang w:eastAsia="en-US"/>
    </w:rPr>
  </w:style>
  <w:style w:type="character" w:customStyle="1" w:styleId="normaltextrun">
    <w:name w:val="normaltextrun"/>
    <w:basedOn w:val="Kappaleenoletusfontti"/>
    <w:rsid w:val="002E270E"/>
  </w:style>
  <w:style w:type="character" w:customStyle="1" w:styleId="spellingerror">
    <w:name w:val="spellingerror"/>
    <w:basedOn w:val="Kappaleenoletusfontti"/>
    <w:rsid w:val="002E270E"/>
  </w:style>
  <w:style w:type="character" w:styleId="Ratkaisematonmaininta">
    <w:name w:val="Unresolved Mention"/>
    <w:basedOn w:val="Kappaleenoletusfontti"/>
    <w:uiPriority w:val="99"/>
    <w:semiHidden/>
    <w:unhideWhenUsed/>
    <w:rsid w:val="008143CA"/>
    <w:rPr>
      <w:color w:val="605E5C"/>
      <w:shd w:val="clear" w:color="auto" w:fill="E1DFDD"/>
    </w:rPr>
  </w:style>
  <w:style w:type="paragraph" w:styleId="HTML-esimuotoiltu">
    <w:name w:val="HTML Preformatted"/>
    <w:basedOn w:val="Normaali"/>
    <w:link w:val="HTML-esimuotoiltuChar"/>
    <w:uiPriority w:val="99"/>
    <w:semiHidden/>
    <w:unhideWhenUsed/>
    <w:rsid w:val="00F46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i-FI" w:eastAsia="fi-FI"/>
    </w:rPr>
  </w:style>
  <w:style w:type="character" w:customStyle="1" w:styleId="HTML-esimuotoiltuChar">
    <w:name w:val="HTML-esimuotoiltu Char"/>
    <w:basedOn w:val="Kappaleenoletusfontti"/>
    <w:link w:val="HTML-esimuotoiltu"/>
    <w:uiPriority w:val="99"/>
    <w:semiHidden/>
    <w:rsid w:val="00F46911"/>
    <w:rPr>
      <w:rFonts w:ascii="Courier New" w:eastAsia="Times New Roman" w:hAnsi="Courier New" w:cs="Courier New"/>
      <w:lang w:val="fi-FI"/>
    </w:rPr>
  </w:style>
  <w:style w:type="character" w:customStyle="1" w:styleId="y2iqfc">
    <w:name w:val="y2iqfc"/>
    <w:basedOn w:val="Kappaleenoletusfontti"/>
    <w:rsid w:val="00F46911"/>
  </w:style>
  <w:style w:type="character" w:customStyle="1" w:styleId="ui-provider">
    <w:name w:val="ui-provider"/>
    <w:basedOn w:val="Kappaleenoletusfontti"/>
    <w:rsid w:val="00BE7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1997">
      <w:bodyDiv w:val="1"/>
      <w:marLeft w:val="0"/>
      <w:marRight w:val="0"/>
      <w:marTop w:val="0"/>
      <w:marBottom w:val="0"/>
      <w:divBdr>
        <w:top w:val="none" w:sz="0" w:space="0" w:color="auto"/>
        <w:left w:val="none" w:sz="0" w:space="0" w:color="auto"/>
        <w:bottom w:val="none" w:sz="0" w:space="0" w:color="auto"/>
        <w:right w:val="none" w:sz="0" w:space="0" w:color="auto"/>
      </w:divBdr>
    </w:div>
    <w:div w:id="728116336">
      <w:bodyDiv w:val="1"/>
      <w:marLeft w:val="0"/>
      <w:marRight w:val="0"/>
      <w:marTop w:val="0"/>
      <w:marBottom w:val="0"/>
      <w:divBdr>
        <w:top w:val="none" w:sz="0" w:space="0" w:color="auto"/>
        <w:left w:val="none" w:sz="0" w:space="0" w:color="auto"/>
        <w:bottom w:val="none" w:sz="0" w:space="0" w:color="auto"/>
        <w:right w:val="none" w:sz="0" w:space="0" w:color="auto"/>
      </w:divBdr>
      <w:divsChild>
        <w:div w:id="1135836243">
          <w:marLeft w:val="0"/>
          <w:marRight w:val="0"/>
          <w:marTop w:val="0"/>
          <w:marBottom w:val="0"/>
          <w:divBdr>
            <w:top w:val="none" w:sz="0" w:space="0" w:color="auto"/>
            <w:left w:val="none" w:sz="0" w:space="0" w:color="auto"/>
            <w:bottom w:val="none" w:sz="0" w:space="0" w:color="auto"/>
            <w:right w:val="none" w:sz="0" w:space="0" w:color="auto"/>
          </w:divBdr>
          <w:divsChild>
            <w:div w:id="310840005">
              <w:marLeft w:val="0"/>
              <w:marRight w:val="0"/>
              <w:marTop w:val="0"/>
              <w:marBottom w:val="0"/>
              <w:divBdr>
                <w:top w:val="none" w:sz="0" w:space="0" w:color="auto"/>
                <w:left w:val="none" w:sz="0" w:space="0" w:color="auto"/>
                <w:bottom w:val="none" w:sz="0" w:space="0" w:color="auto"/>
                <w:right w:val="none" w:sz="0" w:space="0" w:color="auto"/>
              </w:divBdr>
              <w:divsChild>
                <w:div w:id="1974748569">
                  <w:marLeft w:val="0"/>
                  <w:marRight w:val="0"/>
                  <w:marTop w:val="0"/>
                  <w:marBottom w:val="0"/>
                  <w:divBdr>
                    <w:top w:val="none" w:sz="0" w:space="0" w:color="auto"/>
                    <w:left w:val="none" w:sz="0" w:space="0" w:color="auto"/>
                    <w:bottom w:val="none" w:sz="0" w:space="0" w:color="auto"/>
                    <w:right w:val="none" w:sz="0" w:space="0" w:color="auto"/>
                  </w:divBdr>
                  <w:divsChild>
                    <w:div w:id="1091046958">
                      <w:marLeft w:val="0"/>
                      <w:marRight w:val="0"/>
                      <w:marTop w:val="0"/>
                      <w:marBottom w:val="0"/>
                      <w:divBdr>
                        <w:top w:val="none" w:sz="0" w:space="0" w:color="auto"/>
                        <w:left w:val="none" w:sz="0" w:space="0" w:color="auto"/>
                        <w:bottom w:val="none" w:sz="0" w:space="0" w:color="auto"/>
                        <w:right w:val="none" w:sz="0" w:space="0" w:color="auto"/>
                      </w:divBdr>
                      <w:divsChild>
                        <w:div w:id="13730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0595">
      <w:bodyDiv w:val="1"/>
      <w:marLeft w:val="0"/>
      <w:marRight w:val="0"/>
      <w:marTop w:val="0"/>
      <w:marBottom w:val="0"/>
      <w:divBdr>
        <w:top w:val="none" w:sz="0" w:space="0" w:color="auto"/>
        <w:left w:val="none" w:sz="0" w:space="0" w:color="auto"/>
        <w:bottom w:val="none" w:sz="0" w:space="0" w:color="auto"/>
        <w:right w:val="none" w:sz="0" w:space="0" w:color="auto"/>
      </w:divBdr>
    </w:div>
    <w:div w:id="1073701066">
      <w:bodyDiv w:val="1"/>
      <w:marLeft w:val="0"/>
      <w:marRight w:val="0"/>
      <w:marTop w:val="0"/>
      <w:marBottom w:val="0"/>
      <w:divBdr>
        <w:top w:val="none" w:sz="0" w:space="0" w:color="auto"/>
        <w:left w:val="none" w:sz="0" w:space="0" w:color="auto"/>
        <w:bottom w:val="none" w:sz="0" w:space="0" w:color="auto"/>
        <w:right w:val="none" w:sz="0" w:space="0" w:color="auto"/>
      </w:divBdr>
    </w:div>
    <w:div w:id="1705672187">
      <w:bodyDiv w:val="1"/>
      <w:marLeft w:val="0"/>
      <w:marRight w:val="0"/>
      <w:marTop w:val="0"/>
      <w:marBottom w:val="0"/>
      <w:divBdr>
        <w:top w:val="none" w:sz="0" w:space="0" w:color="auto"/>
        <w:left w:val="none" w:sz="0" w:space="0" w:color="auto"/>
        <w:bottom w:val="none" w:sz="0" w:space="0" w:color="auto"/>
        <w:right w:val="none" w:sz="0" w:space="0" w:color="auto"/>
      </w:divBdr>
    </w:div>
    <w:div w:id="1940748566">
      <w:bodyDiv w:val="1"/>
      <w:marLeft w:val="0"/>
      <w:marRight w:val="0"/>
      <w:marTop w:val="0"/>
      <w:marBottom w:val="0"/>
      <w:divBdr>
        <w:top w:val="none" w:sz="0" w:space="0" w:color="auto"/>
        <w:left w:val="none" w:sz="0" w:space="0" w:color="auto"/>
        <w:bottom w:val="none" w:sz="0" w:space="0" w:color="auto"/>
        <w:right w:val="none" w:sz="0" w:space="0" w:color="auto"/>
      </w:divBdr>
    </w:div>
    <w:div w:id="2043437865">
      <w:bodyDiv w:val="1"/>
      <w:marLeft w:val="0"/>
      <w:marRight w:val="0"/>
      <w:marTop w:val="0"/>
      <w:marBottom w:val="0"/>
      <w:divBdr>
        <w:top w:val="none" w:sz="0" w:space="0" w:color="auto"/>
        <w:left w:val="none" w:sz="0" w:space="0" w:color="auto"/>
        <w:bottom w:val="none" w:sz="0" w:space="0" w:color="auto"/>
        <w:right w:val="none" w:sz="0" w:space="0" w:color="auto"/>
      </w:divBdr>
    </w:div>
    <w:div w:id="2044091988">
      <w:bodyDiv w:val="1"/>
      <w:marLeft w:val="0"/>
      <w:marRight w:val="0"/>
      <w:marTop w:val="0"/>
      <w:marBottom w:val="0"/>
      <w:divBdr>
        <w:top w:val="none" w:sz="0" w:space="0" w:color="auto"/>
        <w:left w:val="none" w:sz="0" w:space="0" w:color="auto"/>
        <w:bottom w:val="none" w:sz="0" w:space="0" w:color="auto"/>
        <w:right w:val="none" w:sz="0" w:space="0" w:color="auto"/>
      </w:divBdr>
      <w:divsChild>
        <w:div w:id="774130002">
          <w:marLeft w:val="0"/>
          <w:marRight w:val="0"/>
          <w:marTop w:val="0"/>
          <w:marBottom w:val="0"/>
          <w:divBdr>
            <w:top w:val="none" w:sz="0" w:space="0" w:color="auto"/>
            <w:left w:val="none" w:sz="0" w:space="0" w:color="auto"/>
            <w:bottom w:val="none" w:sz="0" w:space="0" w:color="auto"/>
            <w:right w:val="none" w:sz="0" w:space="0" w:color="auto"/>
          </w:divBdr>
          <w:divsChild>
            <w:div w:id="1364358727">
              <w:marLeft w:val="0"/>
              <w:marRight w:val="0"/>
              <w:marTop w:val="0"/>
              <w:marBottom w:val="0"/>
              <w:divBdr>
                <w:top w:val="none" w:sz="0" w:space="0" w:color="auto"/>
                <w:left w:val="none" w:sz="0" w:space="0" w:color="auto"/>
                <w:bottom w:val="none" w:sz="0" w:space="0" w:color="auto"/>
                <w:right w:val="none" w:sz="0" w:space="0" w:color="auto"/>
              </w:divBdr>
              <w:divsChild>
                <w:div w:id="1760562896">
                  <w:marLeft w:val="0"/>
                  <w:marRight w:val="0"/>
                  <w:marTop w:val="0"/>
                  <w:marBottom w:val="0"/>
                  <w:divBdr>
                    <w:top w:val="none" w:sz="0" w:space="0" w:color="auto"/>
                    <w:left w:val="none" w:sz="0" w:space="0" w:color="auto"/>
                    <w:bottom w:val="none" w:sz="0" w:space="0" w:color="auto"/>
                    <w:right w:val="none" w:sz="0" w:space="0" w:color="auto"/>
                  </w:divBdr>
                  <w:divsChild>
                    <w:div w:id="1228540247">
                      <w:marLeft w:val="0"/>
                      <w:marRight w:val="0"/>
                      <w:marTop w:val="0"/>
                      <w:marBottom w:val="0"/>
                      <w:divBdr>
                        <w:top w:val="none" w:sz="0" w:space="0" w:color="auto"/>
                        <w:left w:val="none" w:sz="0" w:space="0" w:color="auto"/>
                        <w:bottom w:val="none" w:sz="0" w:space="0" w:color="auto"/>
                        <w:right w:val="none" w:sz="0" w:space="0" w:color="auto"/>
                      </w:divBdr>
                      <w:divsChild>
                        <w:div w:id="11742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tiokonttori.fi/sv/tjanster/tjanster-for-den-offentliga-forvaltningen-2/tjanster-for-statsforvaltningen/skicka-en-faktura-till-stat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0700EA1FA988D42BCA9A88629002940" ma:contentTypeVersion="1" ma:contentTypeDescription="Luo uusi asiakirja." ma:contentTypeScope="" ma:versionID="378b0fc441ec76588efff5dc03172bd3">
  <xsd:schema xmlns:xsd="http://www.w3.org/2001/XMLSchema" xmlns:xs="http://www.w3.org/2001/XMLSchema" xmlns:p="http://schemas.microsoft.com/office/2006/metadata/properties" xmlns:ns2="59bb91ff-c142-45c2-b0e4-70638800d3e3" targetNamespace="http://schemas.microsoft.com/office/2006/metadata/properties" ma:root="true" ma:fieldsID="af338866b72d4abc8537af46898135e8" ns2:_="">
    <xsd:import namespace="59bb91ff-c142-45c2-b0e4-70638800d3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91ff-c142-45c2-b0e4-70638800d3e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D70AE-77BE-4C39-A5EA-E49882CCD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b91ff-c142-45c2-b0e4-70638800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0961C-6C41-4E96-8EE6-5383261473ED}">
  <ds:schemaRefs>
    <ds:schemaRef ds:uri="http://schemas.openxmlformats.org/officeDocument/2006/bibliography"/>
  </ds:schemaRefs>
</ds:datastoreItem>
</file>

<file path=customXml/itemProps3.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4.xml><?xml version="1.0" encoding="utf-8"?>
<ds:datastoreItem xmlns:ds="http://schemas.openxmlformats.org/officeDocument/2006/customXml" ds:itemID="{30895227-66AA-43C8-812C-0F71D84EFB6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9bb91ff-c142-45c2-b0e4-70638800d3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945</Words>
  <Characters>7655</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Kirjepohja toimittajille</vt:lpstr>
    </vt:vector>
  </TitlesOfParts>
  <Company>Valtiokonttori</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Kirjepohja toimittajille</dc:title>
  <dc:creator>Jortama Heidi</dc:creator>
  <cp:lastModifiedBy>Jortama Heidi (VK)</cp:lastModifiedBy>
  <cp:revision>8</cp:revision>
  <cp:lastPrinted>2015-12-02T14:04:00Z</cp:lastPrinted>
  <dcterms:created xsi:type="dcterms:W3CDTF">2025-01-24T11:00:00Z</dcterms:created>
  <dcterms:modified xsi:type="dcterms:W3CDTF">2025-12-19T13:10:00Z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0x010100C0700EA1FA988D42BCA9A88629002940</vt:lpwstr>
  </property>
  <property fmtid="{D5CDD505-2E9C-101B-9397-08002B2CF9AE}" pid="3" name="Templat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vkDocumentType">
    <vt:lpwstr>16;#Ohje|8360fb42-eda2-48f4-85fe-eee7488cfd5b</vt:lpwstr>
  </property>
  <property fmtid="{D5CDD505-2E9C-101B-9397-08002B2CF9AE}" pid="8" name="vkBusinessArea">
    <vt:lpwstr>8;#T3|a9780881-6a39-46f3-8c14-216831b6f763</vt:lpwstr>
  </property>
  <property fmtid="{D5CDD505-2E9C-101B-9397-08002B2CF9AE}" pid="9" name="vkRecordClass">
    <vt:lpwstr>55;#Talous|4cd54284-e7b0-40db-898b-f58ab8a18f10</vt:lpwstr>
  </property>
  <property fmtid="{D5CDD505-2E9C-101B-9397-08002B2CF9AE}" pid="10" name="vkKeywords">
    <vt:lpwstr>144;#liite|e07fb8d0-94f0-4e7c-b91d-cc881575da85</vt:lpwstr>
  </property>
</Properties>
</file>