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9666" w14:textId="77777777" w:rsidR="00587B3D" w:rsidRDefault="00B46FBC" w:rsidP="004E6F57">
      <w:pPr>
        <w:pStyle w:val="Leipteksti"/>
        <w:ind w:left="0"/>
      </w:pPr>
      <w:bookmarkStart w:id="0" w:name="_GoBack"/>
      <w:bookmarkEnd w:id="0"/>
      <w:r>
        <w:t xml:space="preserve">Kirjanpitoyksiköt </w:t>
      </w:r>
      <w:r w:rsidR="00B30508">
        <w:t xml:space="preserve">ja </w:t>
      </w:r>
      <w:r w:rsidR="005E664F">
        <w:t xml:space="preserve">talousarvion </w:t>
      </w:r>
      <w:r w:rsidR="00B30508">
        <w:t>ulkopuolella olevat</w:t>
      </w:r>
      <w:r w:rsidR="005E664F">
        <w:t xml:space="preserve"> valtion rahastot</w:t>
      </w:r>
    </w:p>
    <w:p w14:paraId="2D399667" w14:textId="77777777" w:rsidR="004E6F57" w:rsidRDefault="004E6F57" w:rsidP="00587B3D">
      <w:pPr>
        <w:pStyle w:val="Leipteksti"/>
      </w:pPr>
    </w:p>
    <w:p w14:paraId="2D399668" w14:textId="77777777" w:rsidR="00CA0C0C" w:rsidRDefault="00CA0C0C" w:rsidP="00B306F9"/>
    <w:p w14:paraId="2D399669" w14:textId="77777777" w:rsidR="00FF1200" w:rsidRPr="00FF1200" w:rsidRDefault="00E179D2" w:rsidP="00B306F9">
      <w:pPr>
        <w:rPr>
          <w:b/>
          <w:spacing w:val="-3"/>
          <w:sz w:val="30"/>
          <w:szCs w:val="30"/>
        </w:rPr>
      </w:pPr>
      <w:r>
        <w:rPr>
          <w:b/>
          <w:spacing w:val="-3"/>
          <w:sz w:val="30"/>
          <w:szCs w:val="30"/>
        </w:rPr>
        <w:t>Valtion maksukortin käyttö</w:t>
      </w:r>
    </w:p>
    <w:p w14:paraId="2D39966A" w14:textId="77777777" w:rsidR="00FF1200" w:rsidRDefault="00FF1200" w:rsidP="00B306F9"/>
    <w:p w14:paraId="2D39966B" w14:textId="77777777" w:rsidR="00FF1200" w:rsidRDefault="00FF1200" w:rsidP="00B306F9"/>
    <w:p w14:paraId="2D39966C" w14:textId="77777777" w:rsidR="00B04C64" w:rsidRDefault="00B04C64" w:rsidP="00B306F9"/>
    <w:p w14:paraId="2D39966D" w14:textId="77777777" w:rsidR="00FF1200" w:rsidRDefault="00FF1200" w:rsidP="00FF1200">
      <w:pPr>
        <w:ind w:left="2608"/>
      </w:pPr>
      <w:r>
        <w:t xml:space="preserve">Valtiokonttori </w:t>
      </w:r>
      <w:r w:rsidR="00B04C64">
        <w:t xml:space="preserve">on </w:t>
      </w:r>
      <w:r w:rsidR="004E6F57">
        <w:t xml:space="preserve">tänään </w:t>
      </w:r>
      <w:r w:rsidR="00E179D2">
        <w:t xml:space="preserve">antanut </w:t>
      </w:r>
      <w:r>
        <w:t xml:space="preserve">määräyksen </w:t>
      </w:r>
      <w:r w:rsidR="00AD402E">
        <w:t>v</w:t>
      </w:r>
      <w:r w:rsidR="00E179D2">
        <w:t xml:space="preserve">altion maksukortin käytöstä </w:t>
      </w:r>
      <w:r w:rsidRPr="005E664F">
        <w:t>(VK</w:t>
      </w:r>
      <w:r w:rsidR="00E179D2" w:rsidRPr="005E664F">
        <w:t xml:space="preserve"> </w:t>
      </w:r>
      <w:r w:rsidR="005E664F" w:rsidRPr="005E664F">
        <w:t>46</w:t>
      </w:r>
      <w:r w:rsidRPr="005E664F">
        <w:t>/03/201</w:t>
      </w:r>
      <w:r w:rsidR="00E179D2" w:rsidRPr="005E664F">
        <w:t>2)</w:t>
      </w:r>
      <w:r w:rsidR="00B46FBC" w:rsidRPr="005E664F">
        <w:t>.</w:t>
      </w:r>
    </w:p>
    <w:p w14:paraId="2D39966E" w14:textId="77777777" w:rsidR="00FF1200" w:rsidRDefault="00FF1200" w:rsidP="00FF1200">
      <w:pPr>
        <w:ind w:left="2608"/>
      </w:pPr>
    </w:p>
    <w:p w14:paraId="2D39966F" w14:textId="77777777" w:rsidR="00E179D2" w:rsidRDefault="00E179D2" w:rsidP="00FF1200">
      <w:pPr>
        <w:ind w:left="2608"/>
      </w:pPr>
      <w:r>
        <w:t>Määräyksellä annetaan kirjanpitoyksiköille maksukorttien käyttöön liittyvät yleiset periaatteet liittyen valtion maksuaikakortin ensisijaisuuteen, maksukorttien käyttörajojen määrittelemiseen sekä maksukorttien turvalliseen käyttämiseen ja käytön valvontaan.</w:t>
      </w:r>
    </w:p>
    <w:p w14:paraId="2D399670" w14:textId="77777777" w:rsidR="00E179D2" w:rsidRDefault="00E179D2" w:rsidP="00FF1200">
      <w:pPr>
        <w:ind w:left="2608"/>
      </w:pPr>
    </w:p>
    <w:p w14:paraId="2D399671" w14:textId="77777777" w:rsidR="00E179D2" w:rsidRDefault="00E179D2" w:rsidP="00FF1200">
      <w:pPr>
        <w:ind w:left="2608"/>
      </w:pPr>
    </w:p>
    <w:p w14:paraId="2D399672" w14:textId="77777777" w:rsidR="00B04C64" w:rsidRDefault="00B04C64" w:rsidP="00B04C64">
      <w:pPr>
        <w:pStyle w:val="Leipteksti"/>
      </w:pPr>
    </w:p>
    <w:p w14:paraId="2D399673" w14:textId="77777777" w:rsidR="00B04C64" w:rsidRDefault="00B04C64" w:rsidP="00B04C64">
      <w:pPr>
        <w:pStyle w:val="Leipteksti"/>
      </w:pPr>
    </w:p>
    <w:p w14:paraId="2D399674" w14:textId="77777777" w:rsidR="00B04C64" w:rsidRDefault="00B04C64" w:rsidP="00B04C64">
      <w:pPr>
        <w:pStyle w:val="Leipteksti"/>
      </w:pPr>
    </w:p>
    <w:p w14:paraId="2D399675" w14:textId="77777777" w:rsidR="00B04C64" w:rsidRDefault="00B04C64" w:rsidP="00B04C64">
      <w:pPr>
        <w:pStyle w:val="Leipteksti"/>
      </w:pPr>
      <w:r>
        <w:t>Toimialajohtaja</w:t>
      </w:r>
      <w:r>
        <w:tab/>
      </w:r>
      <w:r>
        <w:tab/>
        <w:t>Mikko Kangaspunta</w:t>
      </w:r>
    </w:p>
    <w:p w14:paraId="2D399676" w14:textId="77777777" w:rsidR="00B04C64" w:rsidRDefault="00B04C64" w:rsidP="00B04C64">
      <w:pPr>
        <w:pStyle w:val="Leipteksti"/>
      </w:pPr>
    </w:p>
    <w:p w14:paraId="2D399677" w14:textId="77777777" w:rsidR="001D218F" w:rsidRDefault="001D218F" w:rsidP="00B04C64">
      <w:pPr>
        <w:pStyle w:val="Leipteksti"/>
      </w:pPr>
    </w:p>
    <w:p w14:paraId="2D399678" w14:textId="77777777" w:rsidR="001D218F" w:rsidRPr="003A74D4" w:rsidRDefault="001D218F" w:rsidP="001D218F">
      <w:pPr>
        <w:ind w:left="1304" w:firstLine="1304"/>
        <w:rPr>
          <w:rFonts w:ascii="Arial" w:hAnsi="Arial"/>
        </w:rPr>
      </w:pPr>
      <w:r w:rsidRPr="003A74D4">
        <w:rPr>
          <w:rFonts w:ascii="Arial" w:hAnsi="Arial"/>
        </w:rPr>
        <w:t>Keskuskirjanpitopäällikkö</w:t>
      </w:r>
      <w:r w:rsidRPr="003A74D4">
        <w:rPr>
          <w:rFonts w:ascii="Arial" w:hAnsi="Arial"/>
        </w:rPr>
        <w:tab/>
      </w:r>
      <w:r w:rsidRPr="003A74D4">
        <w:rPr>
          <w:rFonts w:ascii="Arial" w:hAnsi="Arial"/>
        </w:rPr>
        <w:tab/>
        <w:t>Maileena Tervaportti</w:t>
      </w:r>
    </w:p>
    <w:p w14:paraId="2D399679" w14:textId="77777777" w:rsidR="00B04C64" w:rsidRDefault="00B04C64" w:rsidP="00B04C64">
      <w:pPr>
        <w:pStyle w:val="Leipteksti"/>
      </w:pPr>
    </w:p>
    <w:p w14:paraId="2D39967A" w14:textId="77777777" w:rsidR="00E179D2" w:rsidRDefault="00E179D2" w:rsidP="00B04C64">
      <w:pPr>
        <w:pStyle w:val="Leipteksti"/>
      </w:pPr>
    </w:p>
    <w:p w14:paraId="2D39967B" w14:textId="77777777" w:rsidR="00E179D2" w:rsidRDefault="00E179D2" w:rsidP="00B04C64">
      <w:pPr>
        <w:pStyle w:val="Leipteksti"/>
      </w:pPr>
    </w:p>
    <w:p w14:paraId="2D39967C" w14:textId="77777777" w:rsidR="00E179D2" w:rsidRDefault="00E179D2" w:rsidP="00B04C64">
      <w:pPr>
        <w:pStyle w:val="Leipteksti"/>
      </w:pPr>
    </w:p>
    <w:p w14:paraId="2D39967D" w14:textId="77777777" w:rsidR="00E179D2" w:rsidRDefault="00E179D2" w:rsidP="00B04C64">
      <w:pPr>
        <w:pStyle w:val="Leipteksti"/>
      </w:pPr>
    </w:p>
    <w:p w14:paraId="2D39967E" w14:textId="77777777" w:rsidR="00E179D2" w:rsidRDefault="00E179D2" w:rsidP="00B04C64">
      <w:pPr>
        <w:pStyle w:val="Leipteksti"/>
      </w:pPr>
    </w:p>
    <w:p w14:paraId="2D39967F" w14:textId="77777777" w:rsidR="004E6F57" w:rsidRDefault="004E6F57" w:rsidP="00B04C64">
      <w:pPr>
        <w:pStyle w:val="Leipteksti"/>
      </w:pPr>
    </w:p>
    <w:p w14:paraId="2D399680" w14:textId="77777777" w:rsidR="00B04C64" w:rsidRDefault="00B04C64" w:rsidP="004E6F57">
      <w:pPr>
        <w:pStyle w:val="Leipteksti"/>
        <w:ind w:left="0"/>
      </w:pPr>
      <w:r w:rsidRPr="004E6F57">
        <w:rPr>
          <w:b/>
        </w:rPr>
        <w:t>Tie</w:t>
      </w:r>
      <w:r w:rsidR="004E6F57" w:rsidRPr="004E6F57">
        <w:rPr>
          <w:b/>
        </w:rPr>
        <w:t>d</w:t>
      </w:r>
      <w:r w:rsidRPr="004E6F57">
        <w:rPr>
          <w:b/>
        </w:rPr>
        <w:t xml:space="preserve">oksi: </w:t>
      </w:r>
      <w:r w:rsidR="004E6F57" w:rsidRPr="004E6F57">
        <w:rPr>
          <w:b/>
        </w:rPr>
        <w:tab/>
      </w:r>
      <w:r w:rsidR="004E6F57">
        <w:tab/>
      </w:r>
      <w:r>
        <w:t>Valtiontalouden tarkastusvirasto</w:t>
      </w:r>
    </w:p>
    <w:p w14:paraId="2D399681" w14:textId="77777777" w:rsidR="00B04C64" w:rsidRDefault="00B04C64" w:rsidP="00B04C64">
      <w:pPr>
        <w:pStyle w:val="Leipteksti"/>
      </w:pPr>
    </w:p>
    <w:p w14:paraId="2D399682" w14:textId="77777777" w:rsidR="00FF1200" w:rsidRDefault="00FF1200" w:rsidP="00FF1200">
      <w:pPr>
        <w:ind w:left="2608"/>
      </w:pPr>
    </w:p>
    <w:p w14:paraId="2D399683" w14:textId="77777777" w:rsidR="00FF1200" w:rsidRPr="00B306F9" w:rsidRDefault="00FF1200" w:rsidP="00B306F9"/>
    <w:sectPr w:rsidR="00FF1200" w:rsidRPr="00B306F9" w:rsidSect="004E6F57">
      <w:headerReference w:type="default" r:id="rId11"/>
      <w:footerReference w:type="default" r:id="rId12"/>
      <w:pgSz w:w="11906" w:h="16838" w:code="9"/>
      <w:pgMar w:top="2155" w:right="567" w:bottom="1843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9686" w14:textId="77777777" w:rsidR="005519CA" w:rsidRDefault="005519CA" w:rsidP="000672D9">
      <w:r>
        <w:separator/>
      </w:r>
    </w:p>
  </w:endnote>
  <w:endnote w:type="continuationSeparator" w:id="0">
    <w:p w14:paraId="2D399687" w14:textId="77777777" w:rsidR="005519CA" w:rsidRDefault="005519CA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5519CA" w14:paraId="2D39969F" w14:textId="77777777" w:rsidTr="005519CA">
      <w:tc>
        <w:tcPr>
          <w:tcW w:w="3906" w:type="dxa"/>
          <w:vAlign w:val="bottom"/>
        </w:tcPr>
        <w:p w14:paraId="2D39969C" w14:textId="77777777" w:rsidR="005519CA" w:rsidRDefault="005519CA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2D3996A1" wp14:editId="2D3996A2">
                <wp:extent cx="2082800" cy="824230"/>
                <wp:effectExtent l="19050" t="0" r="0" b="0"/>
                <wp:docPr id="7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D39969D" w14:textId="77777777" w:rsidR="005519CA" w:rsidRDefault="005519CA" w:rsidP="005519CA">
          <w:pPr>
            <w:pStyle w:val="Alatunniste"/>
          </w:pPr>
          <w:r w:rsidRPr="00E93AB0">
            <w:t xml:space="preserve">Sörnäisten rantatie 13, </w:t>
          </w:r>
          <w:proofErr w:type="gramStart"/>
          <w:r w:rsidRPr="00E93AB0">
            <w:t>Helsink</w:t>
          </w:r>
          <w:r>
            <w:t>i  |</w:t>
          </w:r>
          <w:proofErr w:type="gramEnd"/>
          <w:r>
            <w:t xml:space="preserve">  PL 18, 00054 VALTIOKONTTORI</w:t>
          </w:r>
        </w:p>
        <w:p w14:paraId="2D39969E" w14:textId="77777777" w:rsidR="005519CA" w:rsidRDefault="005519CA" w:rsidP="005519CA">
          <w:pPr>
            <w:pStyle w:val="Alatunniste"/>
          </w:pPr>
          <w:r w:rsidRPr="00E93AB0">
            <w:t xml:space="preserve">Puh. (09) 77251, </w:t>
          </w:r>
          <w:r>
            <w:t xml:space="preserve">Faksi </w:t>
          </w:r>
          <w:r w:rsidRPr="009A483E">
            <w:t>(09) 7725 744</w:t>
          </w:r>
          <w:r>
            <w:t xml:space="preserve">, </w:t>
          </w:r>
          <w:r w:rsidRPr="00E93AB0">
            <w:t>www.valtiokonttori.fi</w:t>
          </w:r>
        </w:p>
      </w:tc>
    </w:tr>
  </w:tbl>
  <w:p w14:paraId="2D3996A0" w14:textId="77777777" w:rsidR="005519CA" w:rsidRDefault="005519C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9684" w14:textId="77777777" w:rsidR="005519CA" w:rsidRDefault="005519CA" w:rsidP="000672D9">
      <w:r>
        <w:separator/>
      </w:r>
    </w:p>
  </w:footnote>
  <w:footnote w:type="continuationSeparator" w:id="0">
    <w:p w14:paraId="2D399685" w14:textId="77777777" w:rsidR="005519CA" w:rsidRDefault="005519CA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5519CA" w:rsidRPr="008D59E1" w14:paraId="2D39968C" w14:textId="77777777" w:rsidTr="005519CA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D399688" w14:textId="77777777" w:rsidR="005519CA" w:rsidRPr="00861DE3" w:rsidRDefault="005519CA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2D399689" w14:textId="77777777" w:rsidR="005519CA" w:rsidRPr="00A7455F" w:rsidRDefault="005519CA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2D39968A" w14:textId="77777777" w:rsidR="005519CA" w:rsidRPr="008D59E1" w:rsidRDefault="005519CA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D39968B" w14:textId="77777777" w:rsidR="005519CA" w:rsidRPr="008D59E1" w:rsidRDefault="0013558F" w:rsidP="005519CA">
          <w:pPr>
            <w:pStyle w:val="Yltunnist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AD402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5519C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\# "0" \* Arabic  \* MERGEFORMAT </w:instrText>
          </w:r>
          <w:r>
            <w:rPr>
              <w:noProof/>
            </w:rPr>
            <w:fldChar w:fldCharType="separate"/>
          </w:r>
          <w:r w:rsidR="00AD402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5519CA">
            <w:t>)</w:t>
          </w:r>
        </w:p>
      </w:tc>
    </w:tr>
    <w:tr w:rsidR="005519CA" w:rsidRPr="008D59E1" w14:paraId="2D399691" w14:textId="77777777" w:rsidTr="005519CA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D39968D" w14:textId="77777777" w:rsidR="005519CA" w:rsidRPr="008D59E1" w:rsidRDefault="005519CA" w:rsidP="00A7455F">
              <w:pPr>
                <w:pStyle w:val="Yltunniste"/>
              </w:pPr>
              <w:r>
                <w:t>Hallinnon ohjaus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609" w:type="dxa"/>
            </w:tcPr>
            <w:p w14:paraId="2D39968E" w14:textId="77777777" w:rsidR="005519CA" w:rsidRPr="008D59E1" w:rsidRDefault="005519CA" w:rsidP="005519CA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2D39968F" w14:textId="77777777" w:rsidR="005519CA" w:rsidRPr="008D59E1" w:rsidRDefault="005519CA" w:rsidP="005519CA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D399690" w14:textId="77777777" w:rsidR="005519CA" w:rsidRPr="008D59E1" w:rsidRDefault="005519CA" w:rsidP="005519CA">
          <w:pPr>
            <w:pStyle w:val="Yltunniste"/>
          </w:pPr>
        </w:p>
      </w:tc>
    </w:tr>
    <w:tr w:rsidR="005519CA" w:rsidRPr="008D59E1" w14:paraId="2D399696" w14:textId="77777777" w:rsidTr="005519CA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D399692" w14:textId="77777777" w:rsidR="005519CA" w:rsidRPr="008D59E1" w:rsidRDefault="005519CA" w:rsidP="005519CA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2D399693" w14:textId="77777777" w:rsidR="005519CA" w:rsidRPr="008D59E1" w:rsidRDefault="005519CA" w:rsidP="005519CA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2D399694" w14:textId="77777777" w:rsidR="005519CA" w:rsidRPr="008D59E1" w:rsidRDefault="005519CA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D399695" w14:textId="77777777" w:rsidR="005519CA" w:rsidRPr="008D59E1" w:rsidRDefault="005519CA" w:rsidP="005519CA">
          <w:pPr>
            <w:pStyle w:val="Yltunniste"/>
          </w:pPr>
        </w:p>
      </w:tc>
    </w:tr>
    <w:tr w:rsidR="005519CA" w:rsidRPr="008D59E1" w14:paraId="2D39969A" w14:textId="77777777" w:rsidTr="005E664F">
      <w:trPr>
        <w:trHeight w:val="383"/>
      </w:trPr>
      <w:tc>
        <w:tcPr>
          <w:tcW w:w="5216" w:type="dxa"/>
        </w:tcPr>
        <w:p w14:paraId="2D399697" w14:textId="77777777" w:rsidR="005519CA" w:rsidRPr="008D59E1" w:rsidRDefault="005519CA" w:rsidP="00A7455F">
          <w:pPr>
            <w:pStyle w:val="Yltunniste"/>
          </w:pPr>
        </w:p>
      </w:tc>
      <w:tc>
        <w:tcPr>
          <w:tcW w:w="2609" w:type="dxa"/>
        </w:tcPr>
        <w:p w14:paraId="2D399698" w14:textId="77777777" w:rsidR="005519CA" w:rsidRPr="005E664F" w:rsidRDefault="00D42E52" w:rsidP="00D4155D">
          <w:pPr>
            <w:pStyle w:val="Yltunniste"/>
          </w:pPr>
          <w:r>
            <w:t>13</w:t>
          </w:r>
          <w:r w:rsidR="005519CA" w:rsidRPr="005E664F">
            <w:t>.</w:t>
          </w:r>
          <w:r w:rsidR="00D4155D">
            <w:t>2</w:t>
          </w:r>
          <w:r w:rsidR="005519CA" w:rsidRPr="005E664F">
            <w:t>.2012</w:t>
          </w:r>
        </w:p>
      </w:tc>
      <w:tc>
        <w:tcPr>
          <w:tcW w:w="2520" w:type="dxa"/>
          <w:gridSpan w:val="2"/>
        </w:tcPr>
        <w:p w14:paraId="2D399699" w14:textId="77777777" w:rsidR="005519CA" w:rsidRPr="005E664F" w:rsidRDefault="005519CA" w:rsidP="00E179D2">
          <w:pPr>
            <w:pStyle w:val="Yltunniste"/>
          </w:pPr>
          <w:proofErr w:type="spellStart"/>
          <w:r w:rsidRPr="005E664F">
            <w:t>Dnro</w:t>
          </w:r>
          <w:proofErr w:type="spellEnd"/>
          <w:r w:rsidRPr="005E664F">
            <w:t xml:space="preserve"> VK 46/03/2012</w:t>
          </w:r>
        </w:p>
      </w:tc>
    </w:tr>
  </w:tbl>
  <w:p w14:paraId="2D39969B" w14:textId="77777777" w:rsidR="005519CA" w:rsidRPr="007B1CBA" w:rsidRDefault="005519CA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493B2575"/>
    <w:multiLevelType w:val="hybridMultilevel"/>
    <w:tmpl w:val="6F268B54"/>
    <w:lvl w:ilvl="0" w:tplc="7D3E2AFA">
      <w:start w:val="1"/>
      <w:numFmt w:val="bullet"/>
      <w:lvlText w:val="-"/>
      <w:lvlJc w:val="left"/>
      <w:pPr>
        <w:ind w:left="3328" w:hanging="360"/>
      </w:pPr>
      <w:rPr>
        <w:rFonts w:ascii="Raavi" w:hAnsi="Raav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64"/>
    <w:rsid w:val="0001349D"/>
    <w:rsid w:val="00013CA1"/>
    <w:rsid w:val="00017E6E"/>
    <w:rsid w:val="00023702"/>
    <w:rsid w:val="000424DE"/>
    <w:rsid w:val="00063141"/>
    <w:rsid w:val="000672D9"/>
    <w:rsid w:val="00070C1F"/>
    <w:rsid w:val="00092C50"/>
    <w:rsid w:val="000A1437"/>
    <w:rsid w:val="000A739B"/>
    <w:rsid w:val="000B5C26"/>
    <w:rsid w:val="000C0FEB"/>
    <w:rsid w:val="000F0BE9"/>
    <w:rsid w:val="00105754"/>
    <w:rsid w:val="00107D3F"/>
    <w:rsid w:val="00111F4D"/>
    <w:rsid w:val="0012561A"/>
    <w:rsid w:val="0013558F"/>
    <w:rsid w:val="00140F9B"/>
    <w:rsid w:val="00163176"/>
    <w:rsid w:val="00170925"/>
    <w:rsid w:val="00177EBA"/>
    <w:rsid w:val="00183E49"/>
    <w:rsid w:val="00184A2B"/>
    <w:rsid w:val="00195817"/>
    <w:rsid w:val="001A480A"/>
    <w:rsid w:val="001A5EF6"/>
    <w:rsid w:val="001B059C"/>
    <w:rsid w:val="001D218F"/>
    <w:rsid w:val="001D22DB"/>
    <w:rsid w:val="0020791D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A565B"/>
    <w:rsid w:val="002A5E58"/>
    <w:rsid w:val="002B552D"/>
    <w:rsid w:val="002D596C"/>
    <w:rsid w:val="002D610D"/>
    <w:rsid w:val="002F5278"/>
    <w:rsid w:val="0030095E"/>
    <w:rsid w:val="00310FEC"/>
    <w:rsid w:val="00322942"/>
    <w:rsid w:val="00332570"/>
    <w:rsid w:val="0033462E"/>
    <w:rsid w:val="00341A9A"/>
    <w:rsid w:val="00347836"/>
    <w:rsid w:val="00347C5C"/>
    <w:rsid w:val="00371F35"/>
    <w:rsid w:val="003B679B"/>
    <w:rsid w:val="003B7BDE"/>
    <w:rsid w:val="003D35A1"/>
    <w:rsid w:val="003E02AE"/>
    <w:rsid w:val="003E6991"/>
    <w:rsid w:val="003F129C"/>
    <w:rsid w:val="003F342E"/>
    <w:rsid w:val="00411EDB"/>
    <w:rsid w:val="0044272B"/>
    <w:rsid w:val="00446383"/>
    <w:rsid w:val="004478FA"/>
    <w:rsid w:val="00461375"/>
    <w:rsid w:val="00465243"/>
    <w:rsid w:val="004729EE"/>
    <w:rsid w:val="00473326"/>
    <w:rsid w:val="00473C2A"/>
    <w:rsid w:val="00485501"/>
    <w:rsid w:val="00490A0E"/>
    <w:rsid w:val="00494326"/>
    <w:rsid w:val="00495F23"/>
    <w:rsid w:val="004D7A92"/>
    <w:rsid w:val="004E6F57"/>
    <w:rsid w:val="0051257A"/>
    <w:rsid w:val="0053711C"/>
    <w:rsid w:val="00540D6E"/>
    <w:rsid w:val="00542799"/>
    <w:rsid w:val="0055074A"/>
    <w:rsid w:val="005519CA"/>
    <w:rsid w:val="00565A07"/>
    <w:rsid w:val="005754E6"/>
    <w:rsid w:val="00587B3D"/>
    <w:rsid w:val="005B43FC"/>
    <w:rsid w:val="005B4AB4"/>
    <w:rsid w:val="005E664F"/>
    <w:rsid w:val="00617A28"/>
    <w:rsid w:val="00626BE8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F78E6"/>
    <w:rsid w:val="007112FF"/>
    <w:rsid w:val="00717DEE"/>
    <w:rsid w:val="00727927"/>
    <w:rsid w:val="007301F8"/>
    <w:rsid w:val="007434CD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4EBA"/>
    <w:rsid w:val="007E61D4"/>
    <w:rsid w:val="007E6EE8"/>
    <w:rsid w:val="00814247"/>
    <w:rsid w:val="008163E5"/>
    <w:rsid w:val="008168B2"/>
    <w:rsid w:val="008228A1"/>
    <w:rsid w:val="00832D9B"/>
    <w:rsid w:val="00861DE3"/>
    <w:rsid w:val="00877B51"/>
    <w:rsid w:val="0088324C"/>
    <w:rsid w:val="00896241"/>
    <w:rsid w:val="008C3B4C"/>
    <w:rsid w:val="008D59E1"/>
    <w:rsid w:val="008E0A22"/>
    <w:rsid w:val="008E53D8"/>
    <w:rsid w:val="008F07E2"/>
    <w:rsid w:val="009019B2"/>
    <w:rsid w:val="00904D3A"/>
    <w:rsid w:val="00921346"/>
    <w:rsid w:val="00923976"/>
    <w:rsid w:val="00927A96"/>
    <w:rsid w:val="00933C97"/>
    <w:rsid w:val="00943688"/>
    <w:rsid w:val="0094581B"/>
    <w:rsid w:val="00952D49"/>
    <w:rsid w:val="009718E4"/>
    <w:rsid w:val="009B2A32"/>
    <w:rsid w:val="009B7478"/>
    <w:rsid w:val="009C0A36"/>
    <w:rsid w:val="009C594C"/>
    <w:rsid w:val="009C78EA"/>
    <w:rsid w:val="009E010F"/>
    <w:rsid w:val="009F3CD1"/>
    <w:rsid w:val="00A0221B"/>
    <w:rsid w:val="00A35759"/>
    <w:rsid w:val="00A35830"/>
    <w:rsid w:val="00A35EF8"/>
    <w:rsid w:val="00A374E1"/>
    <w:rsid w:val="00A544E4"/>
    <w:rsid w:val="00A63582"/>
    <w:rsid w:val="00A64D82"/>
    <w:rsid w:val="00A67B09"/>
    <w:rsid w:val="00A70680"/>
    <w:rsid w:val="00A7455F"/>
    <w:rsid w:val="00A8348C"/>
    <w:rsid w:val="00AA70E4"/>
    <w:rsid w:val="00AB021A"/>
    <w:rsid w:val="00AC1420"/>
    <w:rsid w:val="00AD39CE"/>
    <w:rsid w:val="00AD402E"/>
    <w:rsid w:val="00AE1C40"/>
    <w:rsid w:val="00AE2B3E"/>
    <w:rsid w:val="00AE72C7"/>
    <w:rsid w:val="00AF1EB9"/>
    <w:rsid w:val="00AF6B8C"/>
    <w:rsid w:val="00B04C64"/>
    <w:rsid w:val="00B05623"/>
    <w:rsid w:val="00B05904"/>
    <w:rsid w:val="00B30508"/>
    <w:rsid w:val="00B306F9"/>
    <w:rsid w:val="00B43C21"/>
    <w:rsid w:val="00B43E1E"/>
    <w:rsid w:val="00B46FBC"/>
    <w:rsid w:val="00B635B0"/>
    <w:rsid w:val="00B850A8"/>
    <w:rsid w:val="00B96176"/>
    <w:rsid w:val="00BB5795"/>
    <w:rsid w:val="00BD26F3"/>
    <w:rsid w:val="00BD4FB8"/>
    <w:rsid w:val="00BE178E"/>
    <w:rsid w:val="00BE4FB1"/>
    <w:rsid w:val="00C212FD"/>
    <w:rsid w:val="00C232F6"/>
    <w:rsid w:val="00C24F46"/>
    <w:rsid w:val="00C50637"/>
    <w:rsid w:val="00C6128D"/>
    <w:rsid w:val="00C7154B"/>
    <w:rsid w:val="00C8416D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06"/>
    <w:rsid w:val="00CF644C"/>
    <w:rsid w:val="00D10B78"/>
    <w:rsid w:val="00D25CF7"/>
    <w:rsid w:val="00D31F8D"/>
    <w:rsid w:val="00D4155D"/>
    <w:rsid w:val="00D42E52"/>
    <w:rsid w:val="00D51ECD"/>
    <w:rsid w:val="00D55480"/>
    <w:rsid w:val="00D55E7E"/>
    <w:rsid w:val="00D578F1"/>
    <w:rsid w:val="00D9162C"/>
    <w:rsid w:val="00D91EBD"/>
    <w:rsid w:val="00DA0F66"/>
    <w:rsid w:val="00DC4306"/>
    <w:rsid w:val="00DD40AC"/>
    <w:rsid w:val="00DF4661"/>
    <w:rsid w:val="00E179D2"/>
    <w:rsid w:val="00E338D7"/>
    <w:rsid w:val="00E374EB"/>
    <w:rsid w:val="00E45F72"/>
    <w:rsid w:val="00E60B99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48D0"/>
    <w:rsid w:val="00F94746"/>
    <w:rsid w:val="00FA27C0"/>
    <w:rsid w:val="00FA5CE0"/>
    <w:rsid w:val="00FA6D03"/>
    <w:rsid w:val="00FD2861"/>
    <w:rsid w:val="00FE0188"/>
    <w:rsid w:val="00FE1E2D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399666"/>
  <w15:docId w15:val="{ACCEC15B-9C4E-4346-990A-79B3CA6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Luettelokappale">
    <w:name w:val="List Paragraph"/>
    <w:basedOn w:val="Normaali"/>
    <w:uiPriority w:val="34"/>
    <w:unhideWhenUsed/>
    <w:rsid w:val="00B4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96491-E976-4037-BCD2-C180B5D99B84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34323E47-5ECF-4DE8-921C-90246CDCFE0B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Yhteisrahoitteisen toiminnan kustannusvastaavuuslaskelman laatiminen</vt:lpstr>
      <vt:lpstr>Otsikko</vt:lpstr>
    </vt:vector>
  </TitlesOfParts>
  <Company>Valtiokonttori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Yhteisrahoitteisen toiminnan kustannusvastaavuuslaskelman laatiminen</dc:title>
  <dc:creator>Laitinen Merja</dc:creator>
  <cp:lastModifiedBy>Laitinen Merja</cp:lastModifiedBy>
  <cp:revision>2</cp:revision>
  <cp:lastPrinted>2012-02-13T07:26:00Z</cp:lastPrinted>
  <dcterms:created xsi:type="dcterms:W3CDTF">2019-04-11T12:51:00Z</dcterms:created>
  <dcterms:modified xsi:type="dcterms:W3CDTF">2019-04-11T12:51:00Z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66;#Maksukortit|260fa7e2-0a67-481b-9ed3-38358ade6ee7;#67;# valtio|c540fe21-1031-493d-853e-b4bbe54e86f2</vt:lpwstr>
  </property>
</Properties>
</file>