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77777777" w:rsidR="005F63E7" w:rsidRDefault="005F63E7" w:rsidP="00FF6A5D">
      <w:pPr>
        <w:pStyle w:val="Leipteksti"/>
        <w:ind w:left="0"/>
      </w:pP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Pr="00F27795" w:rsidRDefault="00FF6A5D" w:rsidP="00FF6A5D">
      <w:pPr>
        <w:pStyle w:val="Leipteksti"/>
        <w:ind w:left="0"/>
        <w:rPr>
          <w:lang w:val="sv-FI"/>
        </w:rPr>
      </w:pPr>
      <w:r>
        <w:rPr>
          <w:color w:val="0070C0"/>
          <w:lang w:val="sv-FI"/>
        </w:rPr>
        <w:t>Bokföringsenhetens/ämbetsverkets namn</w:t>
      </w:r>
      <w:r>
        <w:rPr>
          <w:color w:val="0070C0"/>
          <w:lang w:val="sv-FI"/>
        </w:rPr>
        <w:tab/>
      </w:r>
      <w:r>
        <w:rPr>
          <w:color w:val="0070C0"/>
          <w:lang w:val="sv-FI"/>
        </w:rPr>
        <w:tab/>
        <w:t>Datum</w:t>
      </w:r>
    </w:p>
    <w:p w14:paraId="301D29A3" w14:textId="77777777" w:rsidR="00FF6A5D" w:rsidRPr="00F27795" w:rsidRDefault="00FF6A5D" w:rsidP="00FF6A5D">
      <w:pPr>
        <w:pStyle w:val="Leipteksti"/>
        <w:rPr>
          <w:lang w:val="sv-FI"/>
        </w:rPr>
      </w:pPr>
    </w:p>
    <w:p w14:paraId="69D32588" w14:textId="77777777" w:rsidR="00FF6A5D" w:rsidRPr="00F27795" w:rsidRDefault="00FF6A5D" w:rsidP="00FF6A5D">
      <w:pPr>
        <w:pStyle w:val="Leipteksti"/>
        <w:rPr>
          <w:lang w:val="sv-FI"/>
        </w:rPr>
      </w:pPr>
    </w:p>
    <w:p w14:paraId="6453D202" w14:textId="2484E1B5" w:rsidR="00CB55E1" w:rsidRPr="00F27795" w:rsidRDefault="008D2AF3" w:rsidP="0069606C">
      <w:pPr>
        <w:pStyle w:val="Otsikko"/>
        <w:rPr>
          <w:b w:val="0"/>
          <w:sz w:val="28"/>
          <w:szCs w:val="28"/>
          <w:lang w:val="sv-FI"/>
        </w:rPr>
      </w:pPr>
      <w:r>
        <w:rPr>
          <w:b w:val="0"/>
          <w:sz w:val="28"/>
          <w:szCs w:val="28"/>
          <w:lang w:val="sv-FI"/>
        </w:rPr>
        <w:t>Bästa leverantör</w:t>
      </w:r>
    </w:p>
    <w:p w14:paraId="7EAC7D60" w14:textId="3B8CF0D3" w:rsidR="007933AD" w:rsidRPr="00F27795" w:rsidRDefault="00CB55E1" w:rsidP="0069606C">
      <w:pPr>
        <w:pStyle w:val="Otsikko"/>
        <w:rPr>
          <w:i/>
          <w:sz w:val="20"/>
          <w:szCs w:val="20"/>
          <w:lang w:val="sv-FI"/>
        </w:rPr>
      </w:pPr>
      <w:r>
        <w:rPr>
          <w:bCs/>
          <w:color w:val="0070C0"/>
          <w:sz w:val="28"/>
          <w:szCs w:val="28"/>
          <w:lang w:val="sv-FI"/>
        </w:rPr>
        <w:t>”Bokföringsenhetens/ämbetsverkets namn”</w:t>
      </w:r>
      <w:r>
        <w:rPr>
          <w:bCs/>
          <w:sz w:val="28"/>
          <w:szCs w:val="28"/>
          <w:lang w:val="sv-FI"/>
        </w:rPr>
        <w:t xml:space="preserve"> tar enbart emot fakturor som e-fakturor och förutsätter att fakturan har beställningsnummer/avtalsnummer/konteringskod</w:t>
      </w:r>
      <w:r>
        <w:rPr>
          <w:bCs/>
          <w:color w:val="FF0000"/>
          <w:sz w:val="28"/>
          <w:szCs w:val="28"/>
          <w:lang w:val="sv-FI"/>
        </w:rPr>
        <w:t xml:space="preserve"> </w:t>
      </w:r>
      <w:r>
        <w:rPr>
          <w:b w:val="0"/>
          <w:color w:val="FF0000"/>
          <w:sz w:val="28"/>
          <w:szCs w:val="28"/>
          <w:lang w:val="sv-FI"/>
        </w:rPr>
        <w:br/>
      </w:r>
      <w:r>
        <w:rPr>
          <w:bCs/>
          <w:i/>
          <w:iCs/>
          <w:color w:val="0070C0"/>
          <w:sz w:val="20"/>
          <w:szCs w:val="20"/>
          <w:lang w:val="sv-FI"/>
        </w:rPr>
        <w:t>(Bokföringsenheten väljer rätt alternativ alltefter situationen och stryker onödiga delar från rubriken)</w:t>
      </w:r>
    </w:p>
    <w:p w14:paraId="3A52C63C" w14:textId="7C6ACDAB" w:rsidR="00D43062" w:rsidRPr="00F27795" w:rsidRDefault="00895EF9" w:rsidP="00041B15">
      <w:pPr>
        <w:pStyle w:val="Leipteksti"/>
        <w:rPr>
          <w:rFonts w:eastAsia="Times New Roman" w:cs="Times New Roman"/>
          <w:lang w:val="sv-FI"/>
        </w:rPr>
      </w:pPr>
      <w:r>
        <w:rPr>
          <w:rFonts w:eastAsia="Times New Roman" w:cs="Times New Roman"/>
          <w:noProof/>
          <w:color w:val="0070C0"/>
          <w:lang w:val="sv-FI"/>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F27795" w:rsidRDefault="00F367D8" w:rsidP="00CB55E1">
                            <w:pPr>
                              <w:tabs>
                                <w:tab w:val="left" w:pos="284"/>
                                <w:tab w:val="left" w:pos="426"/>
                                <w:tab w:val="left" w:pos="3912"/>
                                <w:tab w:val="left" w:pos="5216"/>
                                <w:tab w:val="left" w:pos="6521"/>
                                <w:tab w:val="left" w:pos="7825"/>
                                <w:tab w:val="left" w:pos="9129"/>
                              </w:tabs>
                              <w:ind w:left="284"/>
                              <w:outlineLvl w:val="0"/>
                              <w:rPr>
                                <w:b/>
                                <w:lang w:val="sv-FI"/>
                              </w:rPr>
                            </w:pPr>
                            <w:r>
                              <w:rPr>
                                <w:b/>
                                <w:bCs/>
                                <w:lang w:val="sv-FI"/>
                              </w:rPr>
                              <w:t xml:space="preserve">Vår e-fakturaadress är: </w:t>
                            </w:r>
                          </w:p>
                          <w:p w14:paraId="7B4B1CED" w14:textId="77777777" w:rsidR="00F367D8" w:rsidRPr="00F27795"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sv-FI"/>
                              </w:rPr>
                            </w:pPr>
                            <w:r>
                              <w:rPr>
                                <w:lang w:val="sv-FI"/>
                              </w:rPr>
                              <w:t>E-fakturaadress/EDI-kod:</w:t>
                            </w:r>
                            <w:r>
                              <w:rPr>
                                <w:lang w:val="sv-FI"/>
                              </w:rPr>
                              <w:tab/>
                            </w:r>
                            <w:r>
                              <w:rPr>
                                <w:lang w:val="sv-FI"/>
                              </w:rPr>
                              <w:tab/>
                              <w:t>0037XX</w:t>
                            </w:r>
                          </w:p>
                          <w:p w14:paraId="0BA1B912" w14:textId="77777777" w:rsidR="00F367D8" w:rsidRPr="00F27795"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FI"/>
                              </w:rPr>
                            </w:pPr>
                          </w:p>
                          <w:p w14:paraId="65AC1CBB" w14:textId="18909F4E" w:rsidR="00F367D8" w:rsidRPr="00F27795"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FI"/>
                              </w:rPr>
                            </w:pPr>
                            <w:r>
                              <w:rPr>
                                <w:b/>
                                <w:bCs/>
                                <w:lang w:val="sv-FI"/>
                              </w:rPr>
                              <w:t xml:space="preserve">Förmedlare </w:t>
                            </w:r>
                            <w:r>
                              <w:rPr>
                                <w:b/>
                                <w:bCs/>
                                <w:lang w:val="sv-FI"/>
                              </w:rPr>
                              <w:tab/>
                            </w:r>
                            <w:r>
                              <w:rPr>
                                <w:b/>
                                <w:bCs/>
                                <w:lang w:val="sv-FI"/>
                              </w:rPr>
                              <w:tab/>
                              <w:t>OpusCapita Solutions Oy</w:t>
                            </w:r>
                            <w:r>
                              <w:rPr>
                                <w:lang w:val="sv-FI"/>
                              </w:rPr>
                              <w:br/>
                            </w:r>
                            <w:r>
                              <w:rPr>
                                <w:b/>
                                <w:bCs/>
                                <w:lang w:val="sv-FI"/>
                              </w:rPr>
                              <w:t>Förmedlarkod:</w:t>
                            </w:r>
                            <w:r>
                              <w:rPr>
                                <w:b/>
                                <w:bCs/>
                                <w:lang w:val="sv-FI"/>
                              </w:rPr>
                              <w:tab/>
                            </w:r>
                            <w:r>
                              <w:rPr>
                                <w:b/>
                                <w:bCs/>
                                <w:lang w:val="sv-FI"/>
                              </w:rPr>
                              <w:tab/>
                            </w:r>
                            <w:r>
                              <w:rPr>
                                <w:rStyle w:val="Voimakas"/>
                                <w:color w:val="333333"/>
                                <w:lang w:val="sv-FI"/>
                              </w:rPr>
                              <w:t>E204503</w:t>
                            </w:r>
                          </w:p>
                          <w:p w14:paraId="4792378A"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FO-nummer:</w:t>
                            </w:r>
                            <w:r>
                              <w:rPr>
                                <w:lang w:val="sv-FI"/>
                              </w:rPr>
                              <w:tab/>
                            </w:r>
                            <w:r>
                              <w:rPr>
                                <w:lang w:val="sv-FI"/>
                              </w:rPr>
                              <w:tab/>
                              <w:t>XX</w:t>
                            </w:r>
                          </w:p>
                          <w:p w14:paraId="4F697CD4" w14:textId="77777777" w:rsidR="00F367D8" w:rsidRPr="00E31CB1"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SE"/>
                              </w:rPr>
                            </w:pPr>
                          </w:p>
                          <w:p w14:paraId="1CE6A6BC"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Momsnummer</w:t>
                            </w:r>
                            <w:r>
                              <w:rPr>
                                <w:lang w:val="sv-FI"/>
                              </w:rPr>
                              <w:tab/>
                            </w:r>
                            <w:r>
                              <w:rPr>
                                <w:lang w:val="sv-FI"/>
                              </w:rPr>
                              <w:tab/>
                              <w:t>FIXX</w:t>
                            </w:r>
                            <w:r>
                              <w:rPr>
                                <w:lang w:val="sv-FI"/>
                              </w:rPr>
                              <w:br/>
                            </w:r>
                          </w:p>
                          <w:p w14:paraId="57974C58"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F27795" w:rsidRDefault="00F367D8" w:rsidP="00CB55E1">
                      <w:pPr>
                        <w:tabs>
                          <w:tab w:val="left" w:pos="284"/>
                          <w:tab w:val="left" w:pos="426"/>
                          <w:tab w:val="left" w:pos="3912"/>
                          <w:tab w:val="left" w:pos="5216"/>
                          <w:tab w:val="left" w:pos="6521"/>
                          <w:tab w:val="left" w:pos="7825"/>
                          <w:tab w:val="left" w:pos="9129"/>
                        </w:tabs>
                        <w:ind w:left="284"/>
                        <w:outlineLvl w:val="0"/>
                        <w:rPr>
                          <w:b/>
                          <w:lang w:val="sv-FI"/>
                        </w:rPr>
                      </w:pPr>
                      <w:r>
                        <w:rPr>
                          <w:b/>
                          <w:bCs/>
                          <w:lang w:val="sv-FI"/>
                        </w:rPr>
                        <w:t xml:space="preserve">Vår e-fakturaadress är: </w:t>
                      </w:r>
                    </w:p>
                    <w:p w14:paraId="7B4B1CED" w14:textId="77777777" w:rsidR="00F367D8" w:rsidRPr="00F27795"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sv-FI"/>
                        </w:rPr>
                      </w:pPr>
                      <w:r>
                        <w:rPr>
                          <w:lang w:val="sv-FI"/>
                        </w:rPr>
                        <w:t>E-fakturaadress/EDI-kod:</w:t>
                      </w:r>
                      <w:r>
                        <w:rPr>
                          <w:lang w:val="sv-FI"/>
                        </w:rPr>
                        <w:tab/>
                      </w:r>
                      <w:r>
                        <w:rPr>
                          <w:lang w:val="sv-FI"/>
                        </w:rPr>
                        <w:tab/>
                        <w:t>0037XX</w:t>
                      </w:r>
                    </w:p>
                    <w:p w14:paraId="0BA1B912" w14:textId="77777777" w:rsidR="00F367D8" w:rsidRPr="00F27795"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FI"/>
                        </w:rPr>
                      </w:pPr>
                    </w:p>
                    <w:p w14:paraId="65AC1CBB" w14:textId="18909F4E" w:rsidR="00F367D8" w:rsidRPr="00F27795"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FI"/>
                        </w:rPr>
                      </w:pPr>
                      <w:r>
                        <w:rPr>
                          <w:b/>
                          <w:bCs/>
                          <w:lang w:val="sv-FI"/>
                        </w:rPr>
                        <w:t xml:space="preserve">Förmedlare </w:t>
                      </w:r>
                      <w:r>
                        <w:rPr>
                          <w:b/>
                          <w:bCs/>
                          <w:lang w:val="sv-FI"/>
                        </w:rPr>
                        <w:tab/>
                      </w:r>
                      <w:r>
                        <w:rPr>
                          <w:b/>
                          <w:bCs/>
                          <w:lang w:val="sv-FI"/>
                        </w:rPr>
                        <w:tab/>
                        <w:t>OpusCapita Solutions Oy</w:t>
                      </w:r>
                      <w:r>
                        <w:rPr>
                          <w:lang w:val="sv-FI"/>
                        </w:rPr>
                        <w:br/>
                      </w:r>
                      <w:r>
                        <w:rPr>
                          <w:b/>
                          <w:bCs/>
                          <w:lang w:val="sv-FI"/>
                        </w:rPr>
                        <w:t>Förmedlarkod:</w:t>
                      </w:r>
                      <w:r>
                        <w:rPr>
                          <w:b/>
                          <w:bCs/>
                          <w:lang w:val="sv-FI"/>
                        </w:rPr>
                        <w:tab/>
                      </w:r>
                      <w:r>
                        <w:rPr>
                          <w:b/>
                          <w:bCs/>
                          <w:lang w:val="sv-FI"/>
                        </w:rPr>
                        <w:tab/>
                      </w:r>
                      <w:r>
                        <w:rPr>
                          <w:rStyle w:val="Voimakas"/>
                          <w:color w:val="333333"/>
                          <w:lang w:val="sv-FI"/>
                        </w:rPr>
                        <w:t>E204503</w:t>
                      </w:r>
                    </w:p>
                    <w:p w14:paraId="4792378A"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FO-nummer:</w:t>
                      </w:r>
                      <w:r>
                        <w:rPr>
                          <w:lang w:val="sv-FI"/>
                        </w:rPr>
                        <w:tab/>
                      </w:r>
                      <w:r>
                        <w:rPr>
                          <w:lang w:val="sv-FI"/>
                        </w:rPr>
                        <w:tab/>
                        <w:t>XX</w:t>
                      </w:r>
                    </w:p>
                    <w:p w14:paraId="4F697CD4" w14:textId="77777777" w:rsidR="00F367D8" w:rsidRPr="00E31CB1"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SE"/>
                        </w:rPr>
                      </w:pPr>
                    </w:p>
                    <w:p w14:paraId="1CE6A6BC"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Momsnummer</w:t>
                      </w:r>
                      <w:r>
                        <w:rPr>
                          <w:lang w:val="sv-FI"/>
                        </w:rPr>
                        <w:tab/>
                      </w:r>
                      <w:r>
                        <w:rPr>
                          <w:lang w:val="sv-FI"/>
                        </w:rPr>
                        <w:tab/>
                        <w:t>FIXX</w:t>
                      </w:r>
                      <w:r>
                        <w:rPr>
                          <w:lang w:val="sv-FI"/>
                        </w:rPr>
                        <w:br/>
                      </w:r>
                    </w:p>
                    <w:p w14:paraId="57974C58"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p>
                  </w:txbxContent>
                </v:textbox>
                <w10:wrap type="square"/>
              </v:shape>
            </w:pict>
          </mc:Fallback>
        </mc:AlternateContent>
      </w:r>
      <w:r>
        <w:rPr>
          <w:rFonts w:eastAsia="Times New Roman" w:cs="Times New Roman"/>
          <w:color w:val="0070C0"/>
          <w:lang w:val="sv-FI"/>
        </w:rPr>
        <w:t xml:space="preserve">”Bokföringsenhetens/ämbetsverkets namn” </w:t>
      </w:r>
      <w:r>
        <w:rPr>
          <w:rFonts w:eastAsia="Times New Roman" w:cs="Times New Roman"/>
          <w:lang w:val="sv-FI"/>
        </w:rPr>
        <w:t>tar enbart emot, behandlar och arkiverar sina inköpsfakturor elektroniskt. Vänligen skicka era fakturor som e-fakturor via statsförvaltningens e-fakturaoperatör</w:t>
      </w:r>
      <w:r>
        <w:rPr>
          <w:lang w:val="sv-FI"/>
        </w:rPr>
        <w:t>.</w:t>
      </w:r>
      <w:r>
        <w:rPr>
          <w:rFonts w:eastAsia="Times New Roman" w:cs="Times New Roman"/>
          <w:lang w:val="sv-FI"/>
        </w:rPr>
        <w:t xml:space="preserve"> </w:t>
      </w:r>
    </w:p>
    <w:p w14:paraId="244CEF75" w14:textId="4C92B91E" w:rsidR="005B4E36" w:rsidRPr="00F27795" w:rsidRDefault="00367264" w:rsidP="001F2C8A">
      <w:pPr>
        <w:pStyle w:val="Leipteksti"/>
        <w:rPr>
          <w:rFonts w:eastAsia="Times New Roman" w:cs="Times New Roman"/>
          <w:b/>
          <w:i/>
          <w:color w:val="0070C0"/>
          <w:lang w:val="sv-FI"/>
        </w:rPr>
      </w:pPr>
      <w:r>
        <w:rPr>
          <w:rFonts w:eastAsia="Times New Roman" w:cs="Times New Roman"/>
          <w:b/>
          <w:bCs/>
          <w:i/>
          <w:iCs/>
          <w:color w:val="0070C0"/>
          <w:lang w:val="sv-FI"/>
        </w:rPr>
        <w:t xml:space="preserve">(Bokföringsenheten väljer ett av de tre textalternativen nedan alltefter brevets mottagare. Om det är fråga om en leverantör av vilken inga referensuppgifter krävs, behövs inget beställningsnummer/avtalsnummer/konteringskod. Ämbetsverket stryker de onödiga alternativen i brevet. Det lönar sig för ämbetsverket att också ändra uppgifterna i blankettmallens sidhuvud, där bl.a. diarienumret för Statskontorets anvisning anges.) </w:t>
      </w:r>
    </w:p>
    <w:p w14:paraId="368B2D40" w14:textId="0082C30D" w:rsidR="001F2C8A" w:rsidRPr="00F27795" w:rsidRDefault="001F2C8A" w:rsidP="003054C1">
      <w:pPr>
        <w:pStyle w:val="Leipteksti"/>
        <w:rPr>
          <w:rFonts w:eastAsia="Times New Roman" w:cs="Times New Roman"/>
          <w:b/>
          <w:lang w:val="sv-FI"/>
        </w:rPr>
      </w:pPr>
      <w:r>
        <w:rPr>
          <w:rFonts w:eastAsia="Times New Roman" w:cs="Times New Roman"/>
          <w:b/>
          <w:bCs/>
          <w:lang w:val="sv-FI"/>
        </w:rPr>
        <w:t>Förmedling av beställningsnummer på e-faktura</w:t>
      </w:r>
    </w:p>
    <w:p w14:paraId="1453D09C" w14:textId="1A90B634" w:rsidR="005B4E36" w:rsidRPr="00F27795" w:rsidRDefault="001F2C8A" w:rsidP="00CF5CDE">
      <w:pPr>
        <w:pStyle w:val="Leipteksti"/>
        <w:spacing w:after="0"/>
        <w:rPr>
          <w:rFonts w:eastAsia="Times New Roman" w:cs="Times New Roman"/>
          <w:lang w:val="sv-FI"/>
        </w:rPr>
      </w:pPr>
      <w:r>
        <w:rPr>
          <w:rFonts w:eastAsia="Times New Roman" w:cs="Times New Roman"/>
          <w:lang w:val="sv-FI"/>
        </w:rPr>
        <w:t xml:space="preserve">Vi förutsätter att fakturan innehåller ett beställningsnummer, så att vårt system för hantering av fakturor automatiskt kan rikta fakturan till rätt beställning. De första tecknen i beställningsnumret är alltid V1. Beställningsnumret ska i första hand förmedlas i fältet ”beställningsnummer”. Staten använder e-fakturaformatet Finvoice 3.0, där fältet för beställningsnummer kallas </w:t>
      </w:r>
      <w:r>
        <w:rPr>
          <w:rFonts w:eastAsia="Times New Roman" w:cs="Times New Roman"/>
          <w:u w:val="single"/>
          <w:lang w:val="sv-FI"/>
        </w:rPr>
        <w:t>OrderIdentifier</w:t>
      </w:r>
      <w:r>
        <w:rPr>
          <w:rFonts w:eastAsia="Times New Roman" w:cs="Times New Roman"/>
          <w:lang w:val="sv-FI"/>
        </w:rPr>
        <w:t>. Om fältet inte finns i ert faktureringssystem, kan beställningsnumret undantagsvis uppges i fältet ”köparens referens/er referens” (</w:t>
      </w:r>
      <w:r>
        <w:rPr>
          <w:rFonts w:eastAsia="Times New Roman" w:cs="Times New Roman"/>
          <w:u w:val="single"/>
          <w:lang w:val="sv-FI"/>
        </w:rPr>
        <w:t>BuyerReferenceIdentifier</w:t>
      </w:r>
      <w:r>
        <w:rPr>
          <w:rFonts w:eastAsia="Times New Roman" w:cs="Times New Roman"/>
          <w:lang w:val="sv-FI"/>
        </w:rPr>
        <w:t>). Utöver beställningsnummer ska fakturan innehålla namnet på beställarens kontaktperson. Fakturan får endast innehålla uppgifterna för en beställning.</w:t>
      </w:r>
    </w:p>
    <w:p w14:paraId="3CAA9D57" w14:textId="77777777" w:rsidR="00132433" w:rsidRPr="00F27795" w:rsidRDefault="00132433" w:rsidP="00CF5CDE">
      <w:pPr>
        <w:pStyle w:val="Leipteksti"/>
        <w:spacing w:after="0"/>
        <w:rPr>
          <w:rFonts w:eastAsia="Times New Roman" w:cs="Times New Roman"/>
          <w:lang w:val="sv-FI"/>
        </w:rPr>
      </w:pPr>
    </w:p>
    <w:p w14:paraId="6E76BAC6" w14:textId="7E1FA93D" w:rsidR="001F2C8A" w:rsidRPr="00F27795" w:rsidRDefault="00DA4C88" w:rsidP="003054C1">
      <w:pPr>
        <w:pStyle w:val="Leipteksti"/>
        <w:rPr>
          <w:rFonts w:eastAsia="Times New Roman" w:cs="Times New Roman"/>
          <w:lang w:val="sv-FI"/>
        </w:rPr>
      </w:pPr>
      <w:r>
        <w:rPr>
          <w:rFonts w:eastAsia="Times New Roman" w:cs="Times New Roman"/>
          <w:lang w:val="sv-FI"/>
        </w:rPr>
        <w:lastRenderedPageBreak/>
        <w:t xml:space="preserve">Inga andra uppgifter får förekomma tillsammans med beställningsnumret. Beställningsnumret ska framgå av både fakturans visuella format och en XML-fil som genereras av fakturan. E-fakturans XML-format är ett s.k. elektroniskt format av fakturans innehåll som normalt inte visas för den som fakturerar. Ni kan kontrollera att beställningsnumret förmedlas i fakturans XML-format hos tillhandahållaren av ert faktureringssystem. Om ni använder Handis leverantörsportal, Baswares e-faktureringstjänst eller Postens Nätverkstjänst för att skapa e-fakturor, förmedlas beställningsnumret i fakturans XML-format.  </w:t>
      </w:r>
    </w:p>
    <w:p w14:paraId="5BE8306B" w14:textId="77777777" w:rsidR="000C1339" w:rsidRPr="00F27795" w:rsidRDefault="000C1339" w:rsidP="003054C1">
      <w:pPr>
        <w:pStyle w:val="Leipteksti"/>
        <w:rPr>
          <w:rFonts w:eastAsia="Times New Roman" w:cs="Times New Roman"/>
          <w:lang w:val="sv-FI"/>
        </w:rPr>
      </w:pPr>
      <w:r>
        <w:rPr>
          <w:rFonts w:eastAsia="Times New Roman" w:cs="Times New Roman"/>
          <w:b/>
          <w:bCs/>
          <w:lang w:val="sv-FI"/>
        </w:rPr>
        <w:t>Förmedling av avtalsnummer på e-faktura</w:t>
      </w:r>
    </w:p>
    <w:p w14:paraId="759667B0" w14:textId="3C9ED663" w:rsidR="000C1339" w:rsidRPr="00F27795" w:rsidRDefault="000C1339" w:rsidP="003054C1">
      <w:pPr>
        <w:pStyle w:val="Leipteksti"/>
        <w:rPr>
          <w:rFonts w:eastAsia="Times New Roman" w:cs="Times New Roman"/>
          <w:lang w:val="sv-FI"/>
        </w:rPr>
      </w:pPr>
      <w:r>
        <w:rPr>
          <w:lang w:val="sv-FI"/>
        </w:rPr>
        <w:t xml:space="preserve">Vi förutsätter att fakturan innehåller ett avtalsnummer, så att vårt system för hantering av fakturor automatiskt kan rikta fakturan till rätt avtal. De första tecknen i avtalsnumret är alltid VSK1. Avtalsnumret ska i första hand förmedlas i fältet ”avtalsnummer”. Staten använder e-fakturaformatet Finvoice 3.0, där fältet för avtalsnummer kallas </w:t>
      </w:r>
      <w:r>
        <w:rPr>
          <w:u w:val="single"/>
          <w:lang w:val="sv-FI"/>
        </w:rPr>
        <w:t>AgreementIdentifier</w:t>
      </w:r>
      <w:r>
        <w:rPr>
          <w:lang w:val="sv-FI"/>
        </w:rPr>
        <w:t>. Om den som sammanställer fakturan använder ett annat e-fakturaformat, ska avtalsnumret sparas i det fält som motsvarar fältet AgreementIdentifier. Om fältet i fråga saknas i faktureringssystemet kan avtalsnumret undantagsvis förmedlas i fältet ”köparens referens/er referens” (i Finvoice 3.0-formatet kallas fältet BuyerReferenceIdentifier). Utöver avtalsnummer ska fakturan innehålla namnet på kundens kontaktperson i avtalsfrågor. Fakturan får endast innehålla uppgifter för ett avtal.</w:t>
      </w:r>
    </w:p>
    <w:p w14:paraId="2614BD94" w14:textId="68E6FD5A" w:rsidR="00002E66" w:rsidRPr="00F27795" w:rsidRDefault="000C1339" w:rsidP="003054C1">
      <w:pPr>
        <w:pStyle w:val="Leipteksti"/>
        <w:rPr>
          <w:rFonts w:eastAsia="Times New Roman" w:cs="Times New Roman"/>
          <w:lang w:val="sv-FI"/>
        </w:rPr>
      </w:pPr>
      <w:r>
        <w:rPr>
          <w:rFonts w:eastAsia="Times New Roman" w:cs="Times New Roman"/>
          <w:lang w:val="sv-FI"/>
        </w:rPr>
        <w:t>Inga andra uppgifter får förekomma tillsammans med avtalsnumret. Avtalsnumret ska framgå av både fakturans visuella format och en XML-fil som bildas av fakturan. E-fakturans XML-format är ett s.k. elektroniskt format av fakturans innehåll som normalt inte visas för den som fakturerar. Ni kan kontrollera att avtalsnumret förmedlas i fakturans XML-format hos tillhandahållaren av ert faktureringssystem. Om ni använder Handis leverantörsportal, Baswares e-faktureringstjänst eller Postens Nätverkstjänst för att skapa e-fakturor, förmedlas avtalsnumret i fakturans XML-format.</w:t>
      </w:r>
    </w:p>
    <w:p w14:paraId="04B9AD29" w14:textId="33CC68EF" w:rsidR="000C1339" w:rsidRPr="00F27795" w:rsidRDefault="00A52146" w:rsidP="003054C1">
      <w:pPr>
        <w:pStyle w:val="Leipteksti"/>
        <w:rPr>
          <w:rFonts w:eastAsia="Times New Roman" w:cs="Times New Roman"/>
          <w:b/>
          <w:lang w:val="sv-FI"/>
        </w:rPr>
      </w:pPr>
      <w:r>
        <w:rPr>
          <w:rFonts w:eastAsia="Times New Roman" w:cs="Times New Roman"/>
          <w:b/>
          <w:bCs/>
          <w:lang w:val="sv-FI"/>
        </w:rPr>
        <w:t xml:space="preserve">Konteringsreferens  </w:t>
      </w:r>
    </w:p>
    <w:p w14:paraId="1E92A914" w14:textId="3A66DAE7" w:rsidR="003054C1" w:rsidRPr="00F27795" w:rsidRDefault="00002E66" w:rsidP="003054C1">
      <w:pPr>
        <w:pStyle w:val="Leipteksti"/>
        <w:rPr>
          <w:rFonts w:eastAsia="Times New Roman" w:cs="Times New Roman"/>
          <w:lang w:val="sv-FI"/>
        </w:rPr>
      </w:pPr>
      <w:r>
        <w:rPr>
          <w:lang w:val="sv-FI"/>
        </w:rPr>
        <w:t xml:space="preserve">Vi förutsätter att fakturan innehåller en konteringsreferens, så att vårt system för hantering av fakturor automatiskt kan rikta konteringen av fakturan i systemet för hantering leverantörsfakturor. De första tecknen i konteringsreferensen är alltid TK1. Konteringsreferensen ska i första hand förmedlas i fältet ”konteringsreferens”. Staten använder e-fakturaformatet Finvoice 3.0, där fältet för konteringsreferens kallas </w:t>
      </w:r>
      <w:r>
        <w:rPr>
          <w:u w:val="single"/>
          <w:lang w:val="sv-FI"/>
        </w:rPr>
        <w:t>AccountDimensionText</w:t>
      </w:r>
      <w:r>
        <w:rPr>
          <w:lang w:val="sv-FI"/>
        </w:rPr>
        <w:t>. Om den som sammanställer fakturan använder ett annat e-fakturaformat, ska konteringsreferensen sparas i det fält som motsvarar AccountDimensionText-fältet.</w:t>
      </w:r>
    </w:p>
    <w:p w14:paraId="4110F845" w14:textId="40FDCA19" w:rsidR="003054C1" w:rsidRPr="00F27795" w:rsidRDefault="00331268" w:rsidP="003054C1">
      <w:pPr>
        <w:pStyle w:val="Leipteksti"/>
        <w:rPr>
          <w:rFonts w:eastAsia="Times New Roman" w:cs="Times New Roman"/>
          <w:lang w:val="sv-FI"/>
        </w:rPr>
      </w:pPr>
      <w:r>
        <w:rPr>
          <w:lang w:val="sv-FI"/>
        </w:rPr>
        <w:t xml:space="preserve">Om fältet i fråga saknas i ert faktureringssystem kan konteringsreferensen undantagsvis förmedlas i fältet ”köparens referens/er referens” (i formatet Finvoice 3.0 kallas fältet </w:t>
      </w:r>
      <w:r>
        <w:rPr>
          <w:u w:val="single"/>
          <w:lang w:val="sv-FI"/>
        </w:rPr>
        <w:t>BuyerReferenceIdentifier</w:t>
      </w:r>
      <w:r>
        <w:rPr>
          <w:lang w:val="sv-FI"/>
        </w:rPr>
        <w:t xml:space="preserve">). Utöver konteringsreferens ska fakturan innehålla namnet på kundens kontaktperson. Fakturan får innehålla endast en konteringsreferens. </w:t>
      </w:r>
    </w:p>
    <w:p w14:paraId="1D009E9B" w14:textId="4D177CB1" w:rsidR="000C1339" w:rsidRPr="00F27795" w:rsidRDefault="00A52146" w:rsidP="003054C1">
      <w:pPr>
        <w:pStyle w:val="Leipteksti"/>
        <w:rPr>
          <w:rFonts w:eastAsia="Times New Roman" w:cs="Times New Roman"/>
          <w:lang w:val="sv-FI"/>
        </w:rPr>
      </w:pPr>
      <w:r>
        <w:rPr>
          <w:rFonts w:eastAsia="Times New Roman" w:cs="Times New Roman"/>
          <w:lang w:val="sv-FI"/>
        </w:rPr>
        <w:t xml:space="preserve">Inga andra uppgifter får förekomma tillsammans med konteringsreferensen. Konteringsreferensen ska framgå av både fakturans visuella format och den XML-fil som bildas av fakturan. E-fakturans XML-format är ett s.k. elektroniskt format av fakturans innehåll som normalt inte visas för den som fakturerar. Ni kan kontrollera att konteringsreferensen förmedlas i fakturans XML-format hos tillhandahållaren av ert faktureringssystem. Om ni använder Handis </w:t>
      </w:r>
      <w:r>
        <w:rPr>
          <w:rFonts w:eastAsia="Times New Roman" w:cs="Times New Roman"/>
          <w:lang w:val="sv-FI"/>
        </w:rPr>
        <w:lastRenderedPageBreak/>
        <w:t xml:space="preserve">leverantörsportal, Baswares e-faktureringstjänst eller Postens Nätverkstjänst för att skapa e-fakturor, förmedlas beställningsnumret i fakturans XML-format.  </w:t>
      </w:r>
    </w:p>
    <w:p w14:paraId="04640A8F" w14:textId="7721C33F" w:rsidR="006178BC" w:rsidRPr="00F27795" w:rsidRDefault="006178BC" w:rsidP="005C13D7">
      <w:pPr>
        <w:pStyle w:val="Leipteksti"/>
        <w:rPr>
          <w:rFonts w:eastAsia="Times New Roman" w:cs="Times New Roman"/>
          <w:b/>
          <w:lang w:val="sv-FI"/>
        </w:rPr>
      </w:pPr>
      <w:proofErr w:type="spellStart"/>
      <w:r>
        <w:rPr>
          <w:rFonts w:eastAsia="Times New Roman" w:cs="Times New Roman"/>
          <w:b/>
          <w:bCs/>
          <w:lang w:val="sv-FI"/>
        </w:rPr>
        <w:t>Handi</w:t>
      </w:r>
      <w:proofErr w:type="spellEnd"/>
      <w:r>
        <w:rPr>
          <w:rFonts w:eastAsia="Times New Roman" w:cs="Times New Roman"/>
          <w:b/>
          <w:bCs/>
          <w:lang w:val="sv-FI"/>
        </w:rPr>
        <w:t xml:space="preserve"> </w:t>
      </w:r>
      <w:proofErr w:type="spellStart"/>
      <w:r w:rsidR="00E31CB1">
        <w:rPr>
          <w:rFonts w:eastAsia="Times New Roman" w:cs="Times New Roman"/>
          <w:b/>
          <w:bCs/>
          <w:lang w:val="sv-FI"/>
        </w:rPr>
        <w:t>Supplier</w:t>
      </w:r>
      <w:proofErr w:type="spellEnd"/>
      <w:r w:rsidR="00E31CB1">
        <w:rPr>
          <w:rFonts w:eastAsia="Times New Roman" w:cs="Times New Roman"/>
          <w:b/>
          <w:bCs/>
          <w:lang w:val="sv-FI"/>
        </w:rPr>
        <w:t xml:space="preserve"> Portal</w:t>
      </w:r>
    </w:p>
    <w:p w14:paraId="20D43D6E" w14:textId="071BFF16" w:rsidR="008B5059" w:rsidRPr="00F27795" w:rsidRDefault="005C13D7" w:rsidP="005C13D7">
      <w:pPr>
        <w:pStyle w:val="Leipteksti"/>
        <w:rPr>
          <w:rFonts w:eastAsia="Times New Roman" w:cs="Times New Roman"/>
          <w:lang w:val="sv-FI"/>
        </w:rPr>
      </w:pPr>
      <w:r>
        <w:rPr>
          <w:rFonts w:eastAsia="Times New Roman" w:cs="Times New Roman"/>
          <w:lang w:val="sv-FI"/>
        </w:rPr>
        <w:t xml:space="preserve">Om ni inte har något system som genererar e-fakturor, kan ni använda leverantörsportalen Handi som staten tillhandahåller för att skapa och skicka en e-fakturor. För att kunna ta portalen i bruk ska ni först ta kontakt med ämbetsverkets kontaktperson eller köpare och uppge e-postadressen till vilken inbjudan till portalen ska skickas till ämbetsverkens kontaktperson eller köpare. E-postadressen fungerar därefter som er administratörskod och kan användas för att skapa nya användarkoder till portalen. Det ämbetsverk till vilket ni ska skicka en faktura skapar en leverantörsinbjudan i Handi som Servicecentret för statens ekonomi- och personalförvaltning (nedan Palkeet) granskar tekniskt innan den skickas ut. Ni får en inloggningslänk och mer information om leverantörsportalen per e-post. Om ni är en helt ny leverantör för staten frågar vi efter företagets uppgifter i samband med registreringen i portalen. Fyll i uppgifterna och returnera dem till Palkeet. Ni får en slutgiltig inloggningslänk till portalen efter att Palkeet har lagrat era leverantörsuppgifter i ekonomistyrningssystemet. </w:t>
      </w:r>
    </w:p>
    <w:p w14:paraId="08510AE6" w14:textId="6768F431" w:rsidR="005C13D7" w:rsidRPr="00F27795" w:rsidRDefault="00E57037" w:rsidP="005C13D7">
      <w:pPr>
        <w:pStyle w:val="Leipteksti"/>
        <w:rPr>
          <w:rFonts w:eastAsia="Times New Roman" w:cs="Times New Roman"/>
          <w:lang w:val="sv-FI"/>
        </w:rPr>
      </w:pPr>
      <w:r>
        <w:rPr>
          <w:rFonts w:eastAsia="Times New Roman" w:cs="Times New Roman"/>
          <w:lang w:val="sv-FI"/>
        </w:rPr>
        <w:t xml:space="preserve">Inloggningslänken i portalinbjudan gäller i 48 timmar. Om länken är föråldrad skickar Palkeet på begäran en ny. Palkeet kontrollerar också leverantörsinbjudningar som inte besvarats och skickar ut nya länkar. I frågor som gäller ibruktagande av leverantörsportalen Handi kan ni skicka e-post till </w:t>
      </w:r>
      <w:proofErr w:type="spellStart"/>
      <w:r w:rsidRPr="00723551">
        <w:rPr>
          <w:rStyle w:val="Hyperlinkki"/>
          <w:rFonts w:eastAsia="Times New Roman" w:cs="Times New Roman"/>
          <w:color w:val="auto"/>
          <w:u w:val="none"/>
          <w:lang w:val="sv-FI"/>
        </w:rPr>
        <w:t>handitoimittajapalvelu</w:t>
      </w:r>
      <w:proofErr w:type="spellEnd"/>
      <w:r w:rsidR="00723551" w:rsidRPr="00723551">
        <w:rPr>
          <w:rStyle w:val="Hyperlinkki"/>
          <w:rFonts w:eastAsia="Times New Roman" w:cs="Times New Roman"/>
          <w:color w:val="auto"/>
          <w:u w:val="none"/>
          <w:lang w:val="sv-FI"/>
        </w:rPr>
        <w:t>(at)p</w:t>
      </w:r>
      <w:r w:rsidRPr="00723551">
        <w:rPr>
          <w:rStyle w:val="Hyperlinkki"/>
          <w:rFonts w:eastAsia="Times New Roman" w:cs="Times New Roman"/>
          <w:color w:val="auto"/>
          <w:u w:val="none"/>
          <w:lang w:val="sv-FI"/>
        </w:rPr>
        <w:t>alkeet.fi</w:t>
      </w:r>
      <w:r w:rsidRPr="00723551">
        <w:rPr>
          <w:rFonts w:eastAsia="Times New Roman" w:cs="Times New Roman"/>
          <w:lang w:val="sv-FI"/>
        </w:rPr>
        <w:t xml:space="preserve"> </w:t>
      </w:r>
      <w:r>
        <w:rPr>
          <w:rFonts w:eastAsia="Times New Roman" w:cs="Times New Roman"/>
          <w:lang w:val="sv-FI"/>
        </w:rPr>
        <w:t xml:space="preserve">eller ringa </w:t>
      </w:r>
      <w:proofErr w:type="spellStart"/>
      <w:r>
        <w:rPr>
          <w:rFonts w:eastAsia="Times New Roman" w:cs="Times New Roman"/>
          <w:lang w:val="sv-FI"/>
        </w:rPr>
        <w:t>Palkeets</w:t>
      </w:r>
      <w:proofErr w:type="spellEnd"/>
      <w:r>
        <w:rPr>
          <w:rFonts w:eastAsia="Times New Roman" w:cs="Times New Roman"/>
          <w:lang w:val="sv-FI"/>
        </w:rPr>
        <w:t xml:space="preserve"> kundtjänst, tfn</w:t>
      </w:r>
      <w:r w:rsidR="00E31CB1">
        <w:rPr>
          <w:rFonts w:eastAsia="Times New Roman" w:cs="Times New Roman"/>
          <w:lang w:val="sv-FI"/>
        </w:rPr>
        <w:t xml:space="preserve"> +358 </w:t>
      </w:r>
      <w:r>
        <w:rPr>
          <w:rFonts w:eastAsia="Times New Roman" w:cs="Times New Roman"/>
          <w:lang w:val="sv-FI"/>
        </w:rPr>
        <w:t>2955 64 040 under betjäningstid (må–fr kl. 8.00–16.15).</w:t>
      </w:r>
    </w:p>
    <w:p w14:paraId="15D890D4" w14:textId="5876DB01" w:rsidR="003B537B" w:rsidRPr="00F27795" w:rsidRDefault="003B537B" w:rsidP="005C13D7">
      <w:pPr>
        <w:pStyle w:val="Leipteksti"/>
        <w:rPr>
          <w:rFonts w:eastAsia="Times New Roman" w:cs="Times New Roman"/>
          <w:b/>
          <w:lang w:val="sv-FI"/>
        </w:rPr>
      </w:pPr>
      <w:r>
        <w:rPr>
          <w:rFonts w:eastAsia="Times New Roman" w:cs="Times New Roman"/>
          <w:b/>
          <w:bCs/>
          <w:lang w:val="sv-FI"/>
        </w:rPr>
        <w:t>Postens Nätverkstjänst</w:t>
      </w:r>
    </w:p>
    <w:p w14:paraId="7CF042CD" w14:textId="27B3FBE4" w:rsidR="00622F4B" w:rsidRPr="00F27795" w:rsidRDefault="00001D5C" w:rsidP="00622F4B">
      <w:pPr>
        <w:pStyle w:val="Leipteksti"/>
        <w:rPr>
          <w:rFonts w:eastAsia="Times New Roman" w:cs="Times New Roman"/>
          <w:lang w:val="sv-FI"/>
        </w:rPr>
      </w:pPr>
      <w:r>
        <w:rPr>
          <w:rFonts w:eastAsia="Times New Roman" w:cs="Times New Roman"/>
          <w:lang w:val="sv-FI"/>
        </w:rPr>
        <w:t xml:space="preserve">Alternativt kan ni använda </w:t>
      </w:r>
      <w:hyperlink r:id="rId11" w:history="1">
        <w:r>
          <w:rPr>
            <w:rStyle w:val="Hyperlinkki"/>
            <w:rFonts w:eastAsia="Times New Roman" w:cs="Times New Roman"/>
            <w:lang w:val="sv-FI"/>
          </w:rPr>
          <w:t>Nätverkstjänsten</w:t>
        </w:r>
      </w:hyperlink>
      <w:r>
        <w:rPr>
          <w:rFonts w:eastAsia="Times New Roman" w:cs="Times New Roman"/>
          <w:lang w:val="sv-FI"/>
        </w:rPr>
        <w:t xml:space="preserve"> som Posten tillhandahåller för att skapa och skicka e-fakturor</w:t>
      </w:r>
      <w:r w:rsidR="00D44FB9">
        <w:rPr>
          <w:rFonts w:eastAsia="Times New Roman" w:cs="Times New Roman"/>
          <w:lang w:val="sv-FI"/>
        </w:rPr>
        <w:t>, om du har finskt FO-nummer</w:t>
      </w:r>
      <w:r>
        <w:rPr>
          <w:rFonts w:eastAsia="Times New Roman" w:cs="Times New Roman"/>
          <w:lang w:val="sv-FI"/>
        </w:rPr>
        <w:t xml:space="preserve">. Det är avgiftsfritt att skicka e-fakturor via Nätverkstjänsten till statens ämbetsverk. Inloggning i Nätverkstjänsten sker på tjänstens webbplats där det också finns anvisningar för inloggningen. Telefonnumret till Nätverkstjänstens kundtjänst är </w:t>
      </w:r>
      <w:r w:rsidR="00D44FB9">
        <w:rPr>
          <w:rFonts w:eastAsia="Times New Roman" w:cs="Times New Roman"/>
          <w:lang w:val="sv-FI"/>
        </w:rPr>
        <w:t xml:space="preserve">+358 </w:t>
      </w:r>
      <w:r>
        <w:rPr>
          <w:rFonts w:eastAsia="Times New Roman" w:cs="Times New Roman"/>
          <w:lang w:val="sv-FI"/>
        </w:rPr>
        <w:t xml:space="preserve">200 </w:t>
      </w:r>
      <w:proofErr w:type="gramStart"/>
      <w:r>
        <w:rPr>
          <w:rFonts w:eastAsia="Times New Roman" w:cs="Times New Roman"/>
          <w:lang w:val="sv-FI"/>
        </w:rPr>
        <w:t>77000</w:t>
      </w:r>
      <w:proofErr w:type="gramEnd"/>
      <w:r>
        <w:rPr>
          <w:rFonts w:eastAsia="Times New Roman" w:cs="Times New Roman"/>
          <w:lang w:val="sv-FI"/>
        </w:rPr>
        <w:t xml:space="preserve"> (samtalets pris lna/mta) och betjäningstid må–fr kl. 8.00–18.00.</w:t>
      </w:r>
    </w:p>
    <w:p w14:paraId="7DDA460B" w14:textId="4FB65665" w:rsidR="00AC332C" w:rsidRPr="00F27795" w:rsidRDefault="00AC332C" w:rsidP="00622F4B">
      <w:pPr>
        <w:pStyle w:val="Leipteksti"/>
        <w:rPr>
          <w:lang w:val="sv-FI"/>
        </w:rPr>
      </w:pPr>
      <w:r>
        <w:rPr>
          <w:lang w:val="sv-FI"/>
        </w:rPr>
        <w:t>Att skicka e-fakturor till statliga ämbetsverk kostar ingenting, men för att kunna ta tjänsten i bruk måste ni sätta in minst 10 euro på tjänstens konto. Posten ger följande anvisningar: ”Överför pengar till ärendekontot som nätbetalning eller genom girering. Nätbetalningarna syns genast på ärendekontot. Använd ditt företags referensnummer vid girering, annars syns insättningen inte på ditt ärendekonto. Summan som du överför genom girering syns på ärendekontot med fördröjning. Om du vill ta ut pengar betalar vi dem till ditt bankkonto inom 1–2 dagar.”</w:t>
      </w:r>
    </w:p>
    <w:p w14:paraId="5A9496D2" w14:textId="77777777" w:rsidR="00782D54" w:rsidRPr="00F27795" w:rsidRDefault="00782D54" w:rsidP="00782D54">
      <w:pPr>
        <w:pStyle w:val="Leipteksti"/>
        <w:rPr>
          <w:rFonts w:eastAsia="Times New Roman" w:cs="Times New Roman"/>
          <w:b/>
          <w:lang w:val="sv-FI"/>
        </w:rPr>
      </w:pPr>
      <w:r>
        <w:rPr>
          <w:rFonts w:eastAsia="Times New Roman" w:cs="Times New Roman"/>
          <w:b/>
          <w:bCs/>
          <w:lang w:val="sv-FI"/>
        </w:rPr>
        <w:t>Basware Supplier Portal</w:t>
      </w:r>
    </w:p>
    <w:p w14:paraId="116ACF4F" w14:textId="5FB4C5A7" w:rsidR="00782D54" w:rsidRPr="00F27795" w:rsidRDefault="00782D54" w:rsidP="00782D54">
      <w:pPr>
        <w:pStyle w:val="Leipteksti"/>
        <w:rPr>
          <w:rFonts w:eastAsia="Times New Roman" w:cs="Times New Roman"/>
          <w:lang w:val="sv-FI"/>
        </w:rPr>
      </w:pPr>
      <w:r>
        <w:rPr>
          <w:rFonts w:eastAsia="Times New Roman" w:cs="Times New Roman"/>
          <w:lang w:val="sv-FI"/>
        </w:rPr>
        <w:t xml:space="preserve">Om ni inte har ett system som genererar e-fakturor, kan ni använda Basewares tillsvidare avgiftsfria e-faktureringstjänst (Supplier Portal) som staten tillhandahåller för att skapa och sända e-fakturor. Anvisningar om inloggningen på och användningen av Baswares Portal finns på </w:t>
      </w:r>
      <w:hyperlink r:id="rId12" w:history="1">
        <w:r>
          <w:rPr>
            <w:rStyle w:val="Hyperlinkki"/>
            <w:rFonts w:eastAsia="Times New Roman" w:cs="Times New Roman"/>
            <w:lang w:val="sv-FI"/>
          </w:rPr>
          <w:t>https://www.valtiokonttori.fi/sv/tjanst/natfakturering/</w:t>
        </w:r>
      </w:hyperlink>
      <w:r>
        <w:rPr>
          <w:rFonts w:eastAsia="Times New Roman" w:cs="Times New Roman"/>
          <w:lang w:val="sv-FI"/>
        </w:rPr>
        <w:t xml:space="preserve">. I frågor om användning av portalen kan ni vända er till Servicecentret för statens ekonomi- och personalförvaltning Palkeet, telefon </w:t>
      </w:r>
      <w:r w:rsidR="00E31CB1">
        <w:rPr>
          <w:rFonts w:eastAsia="Times New Roman" w:cs="Times New Roman"/>
          <w:lang w:val="sv-FI"/>
        </w:rPr>
        <w:t xml:space="preserve">+358 </w:t>
      </w:r>
      <w:r>
        <w:rPr>
          <w:rFonts w:eastAsia="Times New Roman" w:cs="Times New Roman"/>
          <w:lang w:val="sv-FI"/>
        </w:rPr>
        <w:t xml:space="preserve">29 556 3700 (samtalets pris lna/msa) eller e-post verkkolaskutus(at)palkeet.fi. Användningen av Baswares e-faktureringstjänst upphör </w:t>
      </w:r>
      <w:r>
        <w:rPr>
          <w:rFonts w:eastAsia="Times New Roman" w:cs="Times New Roman"/>
          <w:b/>
          <w:bCs/>
          <w:lang w:val="sv-FI"/>
        </w:rPr>
        <w:t>den 31 december 20</w:t>
      </w:r>
      <w:r w:rsidR="002E0385">
        <w:rPr>
          <w:rFonts w:eastAsia="Times New Roman" w:cs="Times New Roman"/>
          <w:b/>
          <w:bCs/>
          <w:lang w:val="sv-FI"/>
        </w:rPr>
        <w:t>20</w:t>
      </w:r>
      <w:bookmarkStart w:id="0" w:name="_GoBack"/>
      <w:bookmarkEnd w:id="0"/>
      <w:r>
        <w:rPr>
          <w:rFonts w:eastAsia="Times New Roman" w:cs="Times New Roman"/>
          <w:lang w:val="sv-FI"/>
        </w:rPr>
        <w:t>.</w:t>
      </w:r>
    </w:p>
    <w:p w14:paraId="6AB5C6B2" w14:textId="0514A7EB" w:rsidR="00782D54" w:rsidRPr="00F27795" w:rsidRDefault="00782D54" w:rsidP="00622F4B">
      <w:pPr>
        <w:pStyle w:val="Leipteksti"/>
        <w:rPr>
          <w:lang w:val="sv-FI"/>
        </w:rPr>
      </w:pPr>
    </w:p>
    <w:p w14:paraId="047AA609" w14:textId="77777777" w:rsidR="00782D54" w:rsidRPr="00F27795" w:rsidRDefault="00782D54" w:rsidP="00622F4B">
      <w:pPr>
        <w:pStyle w:val="Leipteksti"/>
        <w:rPr>
          <w:lang w:val="sv-FI"/>
        </w:rPr>
      </w:pPr>
    </w:p>
    <w:p w14:paraId="3C6B70C0" w14:textId="0AB6EAEB" w:rsidR="009D5E4A" w:rsidRPr="00F27795" w:rsidRDefault="009D5E4A" w:rsidP="00622F4B">
      <w:pPr>
        <w:pStyle w:val="Leipteksti"/>
        <w:rPr>
          <w:rFonts w:eastAsia="Times New Roman" w:cs="Times New Roman"/>
          <w:b/>
          <w:lang w:val="sv-FI"/>
        </w:rPr>
      </w:pPr>
      <w:r>
        <w:rPr>
          <w:rFonts w:eastAsia="Times New Roman" w:cs="Times New Roman"/>
          <w:b/>
          <w:bCs/>
          <w:lang w:val="sv-FI"/>
        </w:rPr>
        <w:t>Bilagor till fakturor</w:t>
      </w:r>
    </w:p>
    <w:p w14:paraId="283FB047" w14:textId="68F36A0C" w:rsidR="00622F4B" w:rsidRPr="00F27795" w:rsidRDefault="00622F4B" w:rsidP="00622F4B">
      <w:pPr>
        <w:pStyle w:val="Leipteksti"/>
        <w:rPr>
          <w:rFonts w:eastAsia="Times New Roman" w:cs="Times New Roman"/>
          <w:lang w:val="sv-FI"/>
        </w:rPr>
      </w:pPr>
      <w:r>
        <w:rPr>
          <w:rFonts w:eastAsia="Times New Roman" w:cs="Times New Roman"/>
          <w:lang w:val="sv-FI"/>
        </w:rPr>
        <w:t xml:space="preserve">Vi tar också emot elektroniska bilagor till e-fakturorna. Bilagorna ska helst sändas i pdf-format. </w:t>
      </w:r>
    </w:p>
    <w:p w14:paraId="5175FB27" w14:textId="514750D5" w:rsidR="00641FCD" w:rsidRPr="00F27795" w:rsidRDefault="00641FCD" w:rsidP="00641FCD">
      <w:pPr>
        <w:pStyle w:val="Leipteksti"/>
        <w:rPr>
          <w:rFonts w:eastAsia="Times New Roman" w:cs="Times New Roman"/>
          <w:b/>
          <w:lang w:val="sv-FI"/>
        </w:rPr>
      </w:pPr>
      <w:r>
        <w:rPr>
          <w:rFonts w:eastAsia="Times New Roman" w:cs="Times New Roman"/>
          <w:b/>
          <w:bCs/>
          <w:lang w:val="sv-FI"/>
        </w:rPr>
        <w:t>Vi returnerar inkomna pappers- och e-postfakturor som obetalda</w:t>
      </w:r>
    </w:p>
    <w:p w14:paraId="2E5A6CBC" w14:textId="79A55CB5" w:rsidR="00622F4B" w:rsidRPr="00F27795" w:rsidRDefault="00622F4B" w:rsidP="00622F4B">
      <w:pPr>
        <w:pStyle w:val="Leipteksti"/>
        <w:rPr>
          <w:rFonts w:eastAsia="Times New Roman" w:cs="Times New Roman"/>
          <w:lang w:val="sv-FI"/>
        </w:rPr>
      </w:pPr>
      <w:r>
        <w:rPr>
          <w:lang w:val="sv-FI"/>
        </w:rPr>
        <w:t xml:space="preserve">Vi tar inte emot fakturor som har sänts per e-post eller på papper, eftersom dessa inte är e-fakturor (lag 241/2019). </w:t>
      </w:r>
    </w:p>
    <w:p w14:paraId="5E0A3313" w14:textId="1CEA2F0C" w:rsidR="00513A1A" w:rsidRPr="00F27795" w:rsidRDefault="00660734" w:rsidP="00622F4B">
      <w:pPr>
        <w:pStyle w:val="Leipteksti"/>
        <w:rPr>
          <w:rFonts w:eastAsia="Times New Roman" w:cs="Times New Roman"/>
          <w:lang w:val="sv-FI"/>
        </w:rPr>
      </w:pPr>
      <w:r>
        <w:rPr>
          <w:rFonts w:eastAsia="Times New Roman" w:cs="Times New Roman"/>
          <w:lang w:val="sv-FI"/>
        </w:rPr>
        <w:t xml:space="preserve">Felaktiga och bristfälliga fakturor samt pappersfakturor skickas tillbaka. Bokföringsenheten ansvarar inte för kostnader för fördröjd betalning i fall fakturan har varit bristfällig eller leverantören i övrigt har agerat i strid mot avtalen. </w:t>
      </w:r>
    </w:p>
    <w:p w14:paraId="09D29B80" w14:textId="77777777" w:rsidR="007C0217" w:rsidRPr="00F27795" w:rsidRDefault="007C0217" w:rsidP="00622F4B">
      <w:pPr>
        <w:pStyle w:val="Leipteksti"/>
        <w:rPr>
          <w:rFonts w:eastAsia="Times New Roman" w:cs="Times New Roman"/>
          <w:lang w:val="sv-FI"/>
        </w:rPr>
      </w:pPr>
    </w:p>
    <w:p w14:paraId="2D475823" w14:textId="7FFC6DB2" w:rsidR="007C0217" w:rsidRPr="00F27795" w:rsidRDefault="007C0217" w:rsidP="00782D54">
      <w:pPr>
        <w:pStyle w:val="Leipteksti"/>
        <w:ind w:left="0"/>
        <w:rPr>
          <w:rFonts w:eastAsia="Times New Roman" w:cs="Times New Roman"/>
          <w:lang w:val="sv-FI"/>
        </w:rPr>
      </w:pPr>
    </w:p>
    <w:p w14:paraId="308A2D55" w14:textId="77777777" w:rsidR="00271BF3" w:rsidRPr="00F27795" w:rsidRDefault="00CB55E1" w:rsidP="00CB55E1">
      <w:pPr>
        <w:pStyle w:val="Leipteksti"/>
        <w:rPr>
          <w:rFonts w:eastAsia="Times New Roman" w:cs="Times New Roman"/>
          <w:lang w:val="sv-FI"/>
        </w:rPr>
      </w:pPr>
      <w:r>
        <w:rPr>
          <w:rFonts w:eastAsia="Times New Roman" w:cs="Times New Roman"/>
          <w:lang w:val="sv-FI"/>
        </w:rPr>
        <w:t>Mer information om frågor angående fakturornas innehåll ges vid ämbetsverket av</w:t>
      </w:r>
    </w:p>
    <w:p w14:paraId="3FF9E587" w14:textId="77777777" w:rsidR="00FF6A5D"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”Namn”</w:t>
      </w:r>
    </w:p>
    <w:p w14:paraId="70E7491A" w14:textId="77777777" w:rsidR="00FF6A5D"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”telefon”</w:t>
      </w:r>
    </w:p>
    <w:p w14:paraId="73EC5B36" w14:textId="77777777" w:rsidR="00271BF3"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”e-postadress”</w:t>
      </w:r>
    </w:p>
    <w:p w14:paraId="4D740EB1" w14:textId="77777777" w:rsidR="00FF6A5D" w:rsidRPr="00F27795" w:rsidRDefault="00FF6A5D" w:rsidP="00FF6A5D">
      <w:pPr>
        <w:pStyle w:val="Leipteksti"/>
        <w:spacing w:after="120"/>
        <w:rPr>
          <w:rFonts w:eastAsia="Times New Roman" w:cs="Times New Roman"/>
          <w:lang w:val="sv-FI"/>
        </w:rPr>
      </w:pPr>
    </w:p>
    <w:p w14:paraId="786481AD" w14:textId="77777777" w:rsidR="00CB55E1" w:rsidRPr="00F27795" w:rsidRDefault="00271BF3" w:rsidP="00FF6A5D">
      <w:pPr>
        <w:pStyle w:val="Leipteksti"/>
        <w:spacing w:after="120"/>
        <w:rPr>
          <w:rFonts w:eastAsia="Times New Roman" w:cs="Times New Roman"/>
          <w:lang w:val="sv-FI"/>
        </w:rPr>
      </w:pPr>
      <w:r>
        <w:rPr>
          <w:rFonts w:eastAsia="Times New Roman" w:cs="Times New Roman"/>
          <w:lang w:val="sv-FI"/>
        </w:rP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rFonts w:eastAsia="Times New Roman" w:cs="Times New Roman"/>
          <w:color w:val="0070C0"/>
          <w:lang w:val="sv-FI"/>
        </w:rPr>
        <w:t>”Namn”</w:t>
      </w:r>
    </w:p>
    <w:p w14:paraId="3725964D" w14:textId="32BD5748" w:rsidR="00CB55E1" w:rsidRDefault="002005D1" w:rsidP="00B75220">
      <w:pPr>
        <w:pStyle w:val="Leipteksti"/>
        <w:rPr>
          <w:rFonts w:eastAsia="Times New Roman" w:cs="Times New Roman"/>
          <w:color w:val="0070C0"/>
        </w:rPr>
      </w:pPr>
      <w:r>
        <w:rPr>
          <w:rFonts w:eastAsia="Times New Roman" w:cs="Times New Roman"/>
          <w:color w:val="0070C0"/>
          <w:lang w:val="sv-FI"/>
        </w:rPr>
        <w:t>”position”</w:t>
      </w:r>
    </w:p>
    <w:p w14:paraId="79613C01" w14:textId="77777777" w:rsidR="009818B1" w:rsidRDefault="009818B1" w:rsidP="00B75220">
      <w:pPr>
        <w:pStyle w:val="Leipteksti"/>
        <w:rPr>
          <w:rFonts w:eastAsia="Times New Roman" w:cs="Times New Roman"/>
          <w:color w:val="0070C0"/>
        </w:rPr>
      </w:pPr>
    </w:p>
    <w:sectPr w:rsidR="009818B1" w:rsidSect="00404EE2">
      <w:headerReference w:type="default" r:id="rId13"/>
      <w:footerReference w:type="default" r:id="rId14"/>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747D" w14:textId="77777777" w:rsidR="00122964" w:rsidRDefault="00122964" w:rsidP="000672D9">
      <w:r>
        <w:separator/>
      </w:r>
    </w:p>
  </w:endnote>
  <w:endnote w:type="continuationSeparator" w:id="0">
    <w:p w14:paraId="01A2B3A7" w14:textId="77777777" w:rsidR="00122964" w:rsidRDefault="00122964" w:rsidP="000672D9">
      <w:r>
        <w:continuationSeparator/>
      </w:r>
    </w:p>
  </w:endnote>
  <w:endnote w:type="continuationNotice" w:id="1">
    <w:p w14:paraId="057C37CA" w14:textId="77777777" w:rsidR="00122964" w:rsidRDefault="00122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B161" w14:textId="77777777" w:rsidR="00122964" w:rsidRDefault="00122964" w:rsidP="000672D9">
      <w:r>
        <w:separator/>
      </w:r>
    </w:p>
  </w:footnote>
  <w:footnote w:type="continuationSeparator" w:id="0">
    <w:p w14:paraId="398FC1DC" w14:textId="77777777" w:rsidR="00122964" w:rsidRDefault="00122964" w:rsidP="000672D9">
      <w:r>
        <w:continuationSeparator/>
      </w:r>
    </w:p>
  </w:footnote>
  <w:footnote w:type="continuationNotice" w:id="1">
    <w:p w14:paraId="19B20634" w14:textId="77777777" w:rsidR="00122964" w:rsidRDefault="00122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77777777" w:rsidR="00F367D8" w:rsidRPr="00FF6A5D" w:rsidRDefault="00F367D8" w:rsidP="00FF6A5D">
    <w:pPr>
      <w:pStyle w:val="Yltunniste"/>
      <w:ind w:left="91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6657"/>
    <w:rsid w:val="000F0BE9"/>
    <w:rsid w:val="000F6F2A"/>
    <w:rsid w:val="000F7A53"/>
    <w:rsid w:val="00102F7F"/>
    <w:rsid w:val="00105754"/>
    <w:rsid w:val="00107D3F"/>
    <w:rsid w:val="00111F4D"/>
    <w:rsid w:val="00122964"/>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596C"/>
    <w:rsid w:val="002E0385"/>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D15EC"/>
    <w:rsid w:val="004D1C0F"/>
    <w:rsid w:val="004D7A92"/>
    <w:rsid w:val="004E041E"/>
    <w:rsid w:val="004F71B2"/>
    <w:rsid w:val="0050329F"/>
    <w:rsid w:val="0051257A"/>
    <w:rsid w:val="00513A1A"/>
    <w:rsid w:val="00523F29"/>
    <w:rsid w:val="0053711C"/>
    <w:rsid w:val="00537CC7"/>
    <w:rsid w:val="00540D6E"/>
    <w:rsid w:val="00542799"/>
    <w:rsid w:val="00566B30"/>
    <w:rsid w:val="005754E6"/>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3551"/>
    <w:rsid w:val="00727927"/>
    <w:rsid w:val="007301F8"/>
    <w:rsid w:val="0073282B"/>
    <w:rsid w:val="00747B11"/>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615B1"/>
    <w:rsid w:val="009741D9"/>
    <w:rsid w:val="00974BE0"/>
    <w:rsid w:val="009818B1"/>
    <w:rsid w:val="009956F2"/>
    <w:rsid w:val="009B2A32"/>
    <w:rsid w:val="009B7478"/>
    <w:rsid w:val="009C0A36"/>
    <w:rsid w:val="009C594C"/>
    <w:rsid w:val="009C78EA"/>
    <w:rsid w:val="009D254E"/>
    <w:rsid w:val="009D5E4A"/>
    <w:rsid w:val="009E010F"/>
    <w:rsid w:val="009E2075"/>
    <w:rsid w:val="009F3CD1"/>
    <w:rsid w:val="00A0221B"/>
    <w:rsid w:val="00A15264"/>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348C"/>
    <w:rsid w:val="00AA2240"/>
    <w:rsid w:val="00AC1420"/>
    <w:rsid w:val="00AC332C"/>
    <w:rsid w:val="00AE04B9"/>
    <w:rsid w:val="00AE2A97"/>
    <w:rsid w:val="00AE2B3E"/>
    <w:rsid w:val="00AF1EB9"/>
    <w:rsid w:val="00AF20E8"/>
    <w:rsid w:val="00AF6B8C"/>
    <w:rsid w:val="00B05623"/>
    <w:rsid w:val="00B05904"/>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1F8D"/>
    <w:rsid w:val="00D43062"/>
    <w:rsid w:val="00D44FB9"/>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4306"/>
    <w:rsid w:val="00DD40AC"/>
    <w:rsid w:val="00DE55BD"/>
    <w:rsid w:val="00DF4661"/>
    <w:rsid w:val="00E02CB7"/>
    <w:rsid w:val="00E04E9F"/>
    <w:rsid w:val="00E073A0"/>
    <w:rsid w:val="00E07435"/>
    <w:rsid w:val="00E27C5E"/>
    <w:rsid w:val="00E31CB1"/>
    <w:rsid w:val="00E338D7"/>
    <w:rsid w:val="00E374EB"/>
    <w:rsid w:val="00E4562D"/>
    <w:rsid w:val="00E45F72"/>
    <w:rsid w:val="00E54EBF"/>
    <w:rsid w:val="00E57037"/>
    <w:rsid w:val="00E60B99"/>
    <w:rsid w:val="00E6138A"/>
    <w:rsid w:val="00E6457F"/>
    <w:rsid w:val="00E7101E"/>
    <w:rsid w:val="00E8556A"/>
    <w:rsid w:val="00E860DF"/>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27795"/>
    <w:rsid w:val="00F30E1B"/>
    <w:rsid w:val="00F367D8"/>
    <w:rsid w:val="00F42EBE"/>
    <w:rsid w:val="00F42FFE"/>
    <w:rsid w:val="00F45FED"/>
    <w:rsid w:val="00F502C5"/>
    <w:rsid w:val="00F525AD"/>
    <w:rsid w:val="00F648D0"/>
    <w:rsid w:val="00F67FBE"/>
    <w:rsid w:val="00F83ADE"/>
    <w:rsid w:val="00F85678"/>
    <w:rsid w:val="00FA27C0"/>
    <w:rsid w:val="00FC0E0A"/>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tiokonttori.fi/sv/tjanst/natfaktur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kosto.posti.fi/network/app/front?1&amp;lang=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55B5-C7EB-4B4E-84A6-DB28AF79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9F860616-208F-4D69-940A-EC9B2662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8429</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Santala Saila (VK)</cp:lastModifiedBy>
  <cp:revision>2</cp:revision>
  <cp:lastPrinted>2019-06-17T05:16:00Z</cp:lastPrinted>
  <dcterms:created xsi:type="dcterms:W3CDTF">2019-10-29T08:18:00Z</dcterms:created>
  <dcterms:modified xsi:type="dcterms:W3CDTF">2019-10-29T08:18:00Z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